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7129" w:rsidRDefault="00EE2D08" w:rsidP="008C3668">
      <w:pPr>
        <w:spacing w:after="0" w:line="240" w:lineRule="auto"/>
      </w:pPr>
      <w:r>
        <w:rPr>
          <w:noProof/>
          <w:lang w:eastAsia="fr-FR"/>
        </w:rPr>
        <w:drawing>
          <wp:inline distT="0" distB="0" distL="0" distR="0" wp14:anchorId="2D66EF00" wp14:editId="69F35D50">
            <wp:extent cx="5760720" cy="1880226"/>
            <wp:effectExtent l="0" t="0" r="0" b="635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80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3668" w:rsidRDefault="008C3668">
      <w:r>
        <w:br w:type="page"/>
      </w:r>
    </w:p>
    <w:p w:rsidR="008C3668" w:rsidRPr="00277466" w:rsidRDefault="008C3668" w:rsidP="008C3668">
      <w:pPr>
        <w:spacing w:after="0" w:line="240" w:lineRule="auto"/>
        <w:rPr>
          <w:b/>
          <w:color w:val="215868" w:themeColor="accent5" w:themeShade="80"/>
          <w:sz w:val="40"/>
        </w:rPr>
      </w:pPr>
      <w:r>
        <w:rPr>
          <w:b/>
          <w:color w:val="215868" w:themeColor="accent5" w:themeShade="80"/>
          <w:sz w:val="40"/>
        </w:rPr>
        <w:lastRenderedPageBreak/>
        <w:t>A</w:t>
      </w:r>
      <w:r w:rsidRPr="00277466">
        <w:rPr>
          <w:b/>
          <w:color w:val="215868" w:themeColor="accent5" w:themeShade="80"/>
          <w:sz w:val="40"/>
        </w:rPr>
        <w:t xml:space="preserve"> – </w:t>
      </w:r>
      <w:r>
        <w:rPr>
          <w:b/>
          <w:color w:val="215868" w:themeColor="accent5" w:themeShade="80"/>
          <w:sz w:val="40"/>
        </w:rPr>
        <w:t>Ouverture et ergonomie</w:t>
      </w:r>
    </w:p>
    <w:p w:rsidR="004E40B8" w:rsidRDefault="004E40B8" w:rsidP="008C3668">
      <w:pPr>
        <w:spacing w:after="0" w:line="240" w:lineRule="auto"/>
      </w:pPr>
      <w:r>
        <w:t xml:space="preserve">Le Module scénario s’ouvre à partir du menu édition de </w:t>
      </w:r>
      <w:proofErr w:type="spellStart"/>
      <w:r>
        <w:t>SuiteCairo</w:t>
      </w:r>
      <w:proofErr w:type="spellEnd"/>
      <w:r>
        <w:t>.</w:t>
      </w:r>
    </w:p>
    <w:p w:rsidR="008C3668" w:rsidRDefault="008C3668" w:rsidP="008C3668">
      <w:pPr>
        <w:spacing w:after="0" w:line="240" w:lineRule="auto"/>
      </w:pPr>
    </w:p>
    <w:p w:rsidR="004E40B8" w:rsidRDefault="008C3668" w:rsidP="008C3668">
      <w:pPr>
        <w:spacing w:after="0" w:line="240" w:lineRule="auto"/>
      </w:pPr>
      <w:r>
        <w:rPr>
          <w:noProof/>
          <w:lang w:eastAsia="fr-FR"/>
        </w:rPr>
        <w:drawing>
          <wp:anchor distT="0" distB="0" distL="114300" distR="114300" simplePos="0" relativeHeight="251658239" behindDoc="0" locked="0" layoutInCell="1" allowOverlap="1" wp14:anchorId="2F047527" wp14:editId="590F1C01">
            <wp:simplePos x="0" y="0"/>
            <wp:positionH relativeFrom="column">
              <wp:posOffset>-4445</wp:posOffset>
            </wp:positionH>
            <wp:positionV relativeFrom="paragraph">
              <wp:posOffset>53340</wp:posOffset>
            </wp:positionV>
            <wp:extent cx="1254760" cy="1743075"/>
            <wp:effectExtent l="0" t="0" r="2540" b="9525"/>
            <wp:wrapSquare wrapText="bothSides"/>
            <wp:docPr id="32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4760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L</w:t>
      </w:r>
      <w:r w:rsidR="00C33A1D">
        <w:t xml:space="preserve">’intérêt de ce module est de permettre de créer des scénarios hypertextes à partir des hypertextes des modules </w:t>
      </w:r>
      <w:proofErr w:type="spellStart"/>
      <w:r w:rsidR="00C33A1D">
        <w:t>PageCarto</w:t>
      </w:r>
      <w:proofErr w:type="spellEnd"/>
      <w:r w:rsidR="00C33A1D">
        <w:t xml:space="preserve"> existant dans la plateforme </w:t>
      </w:r>
      <w:proofErr w:type="spellStart"/>
      <w:r w:rsidR="00C33A1D">
        <w:t>SuiteCairo</w:t>
      </w:r>
      <w:proofErr w:type="spellEnd"/>
      <w:r w:rsidR="00C33A1D">
        <w:t>.</w:t>
      </w:r>
    </w:p>
    <w:p w:rsidR="008C3668" w:rsidRDefault="008C3668" w:rsidP="008C3668">
      <w:pPr>
        <w:spacing w:after="0" w:line="240" w:lineRule="auto"/>
      </w:pPr>
    </w:p>
    <w:p w:rsidR="00C33A1D" w:rsidRDefault="00C33A1D" w:rsidP="008C3668">
      <w:pPr>
        <w:spacing w:after="0" w:line="240" w:lineRule="auto"/>
      </w:pPr>
      <w:r>
        <w:t xml:space="preserve">On peut ainsi réutiliser autant que de besoin les travaux thématiques réalisés dans chaque module </w:t>
      </w:r>
      <w:proofErr w:type="spellStart"/>
      <w:r>
        <w:t>PageCarti</w:t>
      </w:r>
      <w:proofErr w:type="spellEnd"/>
      <w:r>
        <w:t xml:space="preserve"> et faire des scénarios mixant les ressources des différents </w:t>
      </w:r>
      <w:proofErr w:type="spellStart"/>
      <w:r>
        <w:t>PageCarto</w:t>
      </w:r>
      <w:proofErr w:type="spellEnd"/>
      <w:r>
        <w:t>.</w:t>
      </w:r>
    </w:p>
    <w:p w:rsidR="004E40B8" w:rsidRPr="008C3668" w:rsidRDefault="008C3668" w:rsidP="008C3668">
      <w:pPr>
        <w:spacing w:after="0" w:line="240" w:lineRule="auto"/>
        <w:rPr>
          <w:i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3B22D1A" wp14:editId="55791702">
                <wp:simplePos x="0" y="0"/>
                <wp:positionH relativeFrom="column">
                  <wp:posOffset>-1547495</wp:posOffset>
                </wp:positionH>
                <wp:positionV relativeFrom="paragraph">
                  <wp:posOffset>69850</wp:posOffset>
                </wp:positionV>
                <wp:extent cx="866775" cy="447675"/>
                <wp:effectExtent l="0" t="0" r="28575" b="28575"/>
                <wp:wrapNone/>
                <wp:docPr id="33" name="Ellips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6775" cy="4476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E40B8" w:rsidRPr="00EE2D08" w:rsidRDefault="004E40B8" w:rsidP="004E40B8">
                            <w:pPr>
                              <w:jc w:val="center"/>
                              <w:rPr>
                                <w:rFonts w:ascii="Arial Black" w:hAnsi="Arial Black"/>
                                <w:color w:val="FF0000"/>
                                <w:sz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33" o:spid="_x0000_s1026" style="position:absolute;margin-left:-121.85pt;margin-top:5.5pt;width:68.25pt;height:35.25pt;z-index:251687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" filled="f" strokecolor="red" strokeweight="2pt">
                <v:textbox>
                  <w:txbxContent>
                    <w:p w:rsidR="004E40B8" w:rsidRPr="00EE2D08" w:rsidRDefault="004E40B8" w:rsidP="004E40B8">
                      <w:pPr>
                        <w:jc w:val="center"/>
                        <w:rPr>
                          <w:rFonts w:ascii="Arial Black" w:hAnsi="Arial Black"/>
                          <w:color w:val="FF0000"/>
                          <w:sz w:val="40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="00C33A1D">
        <w:t xml:space="preserve"> </w:t>
      </w:r>
      <w:r w:rsidR="00C33A1D" w:rsidRPr="008C3668">
        <w:rPr>
          <w:i/>
        </w:rPr>
        <w:t>(</w:t>
      </w:r>
      <w:r w:rsidRPr="008C3668">
        <w:rPr>
          <w:i/>
        </w:rPr>
        <w:t>Approches</w:t>
      </w:r>
      <w:r w:rsidR="00C33A1D" w:rsidRPr="008C3668">
        <w:rPr>
          <w:i/>
        </w:rPr>
        <w:t xml:space="preserve"> multi-scalaires, </w:t>
      </w:r>
      <w:r w:rsidRPr="008C3668">
        <w:rPr>
          <w:i/>
        </w:rPr>
        <w:t>multithématiques</w:t>
      </w:r>
      <w:r w:rsidR="00C33A1D" w:rsidRPr="008C3668">
        <w:rPr>
          <w:i/>
        </w:rPr>
        <w:t>, comparaison avec d’autres régions ou villes…)</w:t>
      </w:r>
    </w:p>
    <w:p w:rsidR="008C3668" w:rsidRDefault="008C3668" w:rsidP="008C3668">
      <w:pPr>
        <w:spacing w:after="0" w:line="240" w:lineRule="auto"/>
      </w:pPr>
    </w:p>
    <w:p w:rsidR="008C3668" w:rsidRDefault="008C3668" w:rsidP="008C3668">
      <w:pPr>
        <w:spacing w:after="0" w:line="240" w:lineRule="auto"/>
      </w:pPr>
    </w:p>
    <w:p w:rsidR="00C33A1D" w:rsidRDefault="00C33A1D" w:rsidP="008C3668">
      <w:pPr>
        <w:spacing w:after="0" w:line="240" w:lineRule="auto"/>
      </w:pPr>
      <w:r>
        <w:t xml:space="preserve">Le module scénario permet deux modalités d’usages : </w:t>
      </w:r>
    </w:p>
    <w:p w:rsidR="004E40B8" w:rsidRDefault="00C33A1D" w:rsidP="008C3668">
      <w:pPr>
        <w:pStyle w:val="Paragraphedeliste"/>
        <w:numPr>
          <w:ilvl w:val="0"/>
          <w:numId w:val="3"/>
        </w:numPr>
        <w:spacing w:after="0" w:line="240" w:lineRule="auto"/>
      </w:pPr>
      <w:r>
        <w:t>La publication ou l’</w:t>
      </w:r>
      <w:r>
        <w:t>a</w:t>
      </w:r>
      <w:r>
        <w:t>nimation via un vidéo projecteur</w:t>
      </w:r>
    </w:p>
    <w:p w:rsidR="00C33A1D" w:rsidRDefault="00C33A1D" w:rsidP="008C3668">
      <w:pPr>
        <w:pStyle w:val="Paragraphedeliste"/>
        <w:numPr>
          <w:ilvl w:val="0"/>
          <w:numId w:val="3"/>
        </w:numPr>
        <w:spacing w:after="0" w:line="240" w:lineRule="auto"/>
      </w:pPr>
      <w:r>
        <w:t>L’écriture de scénarios</w:t>
      </w:r>
    </w:p>
    <w:p w:rsidR="004E40B8" w:rsidRDefault="004E40B8" w:rsidP="008C3668">
      <w:pPr>
        <w:spacing w:after="0" w:line="240" w:lineRule="auto"/>
      </w:pPr>
    </w:p>
    <w:p w:rsidR="00C33A1D" w:rsidRDefault="00C33A1D" w:rsidP="008C3668">
      <w:pPr>
        <w:spacing w:after="0" w:line="240" w:lineRule="auto"/>
      </w:pPr>
      <w:r>
        <w:t xml:space="preserve">Pour une adaptation souple aux écrans et surtout aux </w:t>
      </w:r>
      <w:r w:rsidR="008C3668">
        <w:t>vidéoprojecteurs</w:t>
      </w:r>
      <w:r>
        <w:t xml:space="preserve">, le module Scénario propose une ergonomie interactive : </w:t>
      </w:r>
    </w:p>
    <w:p w:rsidR="00C33A1D" w:rsidRDefault="00C33A1D" w:rsidP="008C3668">
      <w:pPr>
        <w:pStyle w:val="Paragraphedeliste"/>
        <w:numPr>
          <w:ilvl w:val="0"/>
          <w:numId w:val="4"/>
        </w:numPr>
        <w:spacing w:after="0" w:line="240" w:lineRule="auto"/>
      </w:pPr>
      <w:r>
        <w:t>Le module comporte deux espaces : l’espace carte et l’espace scénario.</w:t>
      </w:r>
    </w:p>
    <w:p w:rsidR="008C3668" w:rsidRDefault="00C33A1D" w:rsidP="008C3668">
      <w:pPr>
        <w:pStyle w:val="Paragraphedeliste"/>
        <w:numPr>
          <w:ilvl w:val="0"/>
          <w:numId w:val="4"/>
        </w:numPr>
        <w:spacing w:after="0" w:line="240" w:lineRule="auto"/>
      </w:pPr>
      <w:r>
        <w:t>L’espace scénario est déplaçab</w:t>
      </w:r>
      <w:r w:rsidR="008C3668">
        <w:t xml:space="preserve">le à volonté </w:t>
      </w:r>
      <w:proofErr w:type="gramStart"/>
      <w:r w:rsidR="008C3668">
        <w:t>( Drag</w:t>
      </w:r>
      <w:proofErr w:type="gramEnd"/>
      <w:r w:rsidR="008C3668">
        <w:t xml:space="preserve"> and Drop). </w:t>
      </w:r>
    </w:p>
    <w:p w:rsidR="008C3668" w:rsidRDefault="00C33A1D" w:rsidP="008C3668">
      <w:pPr>
        <w:pStyle w:val="Paragraphedeliste"/>
        <w:numPr>
          <w:ilvl w:val="0"/>
          <w:numId w:val="4"/>
        </w:numPr>
        <w:spacing w:after="0" w:line="240" w:lineRule="auto"/>
      </w:pPr>
      <w:r>
        <w:t xml:space="preserve">Lorsqu’on clique sur un lien du scénario vers une carte, cela déclenche l’ouverture de l’espace carte. </w:t>
      </w:r>
      <w:r w:rsidR="00BE36B0">
        <w:t xml:space="preserve"> </w:t>
      </w:r>
    </w:p>
    <w:p w:rsidR="00BE36B0" w:rsidRDefault="00BE36B0" w:rsidP="008C3668">
      <w:pPr>
        <w:pStyle w:val="Paragraphedeliste"/>
        <w:numPr>
          <w:ilvl w:val="0"/>
          <w:numId w:val="4"/>
        </w:numPr>
        <w:spacing w:after="0" w:line="240" w:lineRule="auto"/>
      </w:pPr>
      <w:r>
        <w:t xml:space="preserve">Lorsqu’on survole l’espace carte avec la souris, l’espace scénario est occulté </w:t>
      </w:r>
      <w:proofErr w:type="gramStart"/>
      <w:r>
        <w:t>( visible</w:t>
      </w:r>
      <w:proofErr w:type="gramEnd"/>
      <w:r>
        <w:t xml:space="preserve"> en filigrane)et placé en </w:t>
      </w:r>
      <w:r w:rsidR="008C3668">
        <w:t>arrière-plan</w:t>
      </w:r>
      <w:r>
        <w:t>. ET vice versa, lorsque la souris survole l’espace scénario.</w:t>
      </w:r>
    </w:p>
    <w:p w:rsidR="008C3668" w:rsidRDefault="008C3668" w:rsidP="008C3668">
      <w:pPr>
        <w:spacing w:after="0" w:line="240" w:lineRule="auto"/>
        <w:jc w:val="center"/>
      </w:pPr>
      <w:r>
        <w:rPr>
          <w:noProof/>
          <w:lang w:eastAsia="fr-FR"/>
        </w:rPr>
        <w:drawing>
          <wp:inline distT="0" distB="0" distL="0" distR="0" wp14:anchorId="21749C64" wp14:editId="11A07B0D">
            <wp:extent cx="3921132" cy="2268220"/>
            <wp:effectExtent l="0" t="0" r="3175" b="0"/>
            <wp:docPr id="37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919836" cy="2267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3668" w:rsidRDefault="008C3668" w:rsidP="008C3668">
      <w:pPr>
        <w:spacing w:after="0" w:line="240" w:lineRule="auto"/>
        <w:jc w:val="center"/>
      </w:pPr>
    </w:p>
    <w:p w:rsidR="008C3668" w:rsidRDefault="008C3668" w:rsidP="008C3668">
      <w:pPr>
        <w:spacing w:after="0" w:line="240" w:lineRule="auto"/>
        <w:jc w:val="center"/>
      </w:pPr>
    </w:p>
    <w:p w:rsidR="008C3668" w:rsidRDefault="00BE36B0" w:rsidP="008C3668">
      <w:pPr>
        <w:spacing w:after="0" w:line="240" w:lineRule="auto"/>
      </w:pPr>
      <w:r>
        <w:t xml:space="preserve">On peut choisir de verrouiller en mode visualisation des deux espaces simultanément avec le bouton </w:t>
      </w:r>
      <w:r w:rsidR="00074B3E">
        <w:t xml:space="preserve">« ensemble » du mode de </w:t>
      </w:r>
      <w:r>
        <w:t xml:space="preserve">visibilité des cadres : </w:t>
      </w:r>
    </w:p>
    <w:p w:rsidR="008C3668" w:rsidRDefault="008C3668" w:rsidP="008C3668">
      <w:pPr>
        <w:spacing w:after="0" w:line="240" w:lineRule="auto"/>
      </w:pPr>
    </w:p>
    <w:p w:rsidR="00BE36B0" w:rsidRDefault="008C3668" w:rsidP="008C3668">
      <w:pPr>
        <w:spacing w:after="0" w:line="240" w:lineRule="auto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2FDA2D9" wp14:editId="575D23B1">
                <wp:simplePos x="0" y="0"/>
                <wp:positionH relativeFrom="column">
                  <wp:posOffset>1986280</wp:posOffset>
                </wp:positionH>
                <wp:positionV relativeFrom="paragraph">
                  <wp:posOffset>131445</wp:posOffset>
                </wp:positionV>
                <wp:extent cx="1943100" cy="447675"/>
                <wp:effectExtent l="0" t="0" r="19050" b="28575"/>
                <wp:wrapNone/>
                <wp:docPr id="35" name="Ellips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3100" cy="4476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E36B0" w:rsidRPr="00EE2D08" w:rsidRDefault="00BE36B0" w:rsidP="00BE36B0">
                            <w:pPr>
                              <w:jc w:val="center"/>
                              <w:rPr>
                                <w:rFonts w:ascii="Arial Black" w:hAnsi="Arial Black"/>
                                <w:color w:val="FF0000"/>
                                <w:sz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35" o:spid="_x0000_s1027" style="position:absolute;margin-left:156.4pt;margin-top:10.35pt;width:153pt;height:35.2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" filled="f" strokecolor="red" strokeweight="2pt">
                <v:textbox>
                  <w:txbxContent>
                    <w:p w:rsidR="00BE36B0" w:rsidRPr="00EE2D08" w:rsidRDefault="00BE36B0" w:rsidP="00BE36B0">
                      <w:pPr>
                        <w:jc w:val="center"/>
                        <w:rPr>
                          <w:rFonts w:ascii="Arial Black" w:hAnsi="Arial Black"/>
                          <w:color w:val="FF0000"/>
                          <w:sz w:val="40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="00BE36B0">
        <w:rPr>
          <w:noProof/>
          <w:lang w:eastAsia="fr-FR"/>
        </w:rPr>
        <w:drawing>
          <wp:inline distT="0" distB="0" distL="0" distR="0" wp14:anchorId="28209B2E" wp14:editId="05EDF4C1">
            <wp:extent cx="4867275" cy="457200"/>
            <wp:effectExtent l="0" t="0" r="9525" b="0"/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867275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E36B0">
        <w:t xml:space="preserve"> </w:t>
      </w:r>
    </w:p>
    <w:p w:rsidR="00BE36B0" w:rsidRDefault="00074B3E" w:rsidP="008C3668">
      <w:pPr>
        <w:spacing w:after="0" w:line="240" w:lineRule="auto"/>
      </w:pPr>
      <w:r>
        <w:rPr>
          <w:noProof/>
          <w:lang w:eastAsia="fr-FR"/>
        </w:rPr>
        <w:lastRenderedPageBreak/>
        <w:drawing>
          <wp:inline distT="0" distB="0" distL="0" distR="0" wp14:anchorId="14D336B4" wp14:editId="05E65FC6">
            <wp:extent cx="5760720" cy="2994276"/>
            <wp:effectExtent l="0" t="0" r="0" b="0"/>
            <wp:docPr id="36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94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3668" w:rsidRDefault="008C3668" w:rsidP="008C3668">
      <w:pPr>
        <w:spacing w:after="0" w:line="240" w:lineRule="auto"/>
      </w:pPr>
    </w:p>
    <w:p w:rsidR="00074B3E" w:rsidRDefault="008C3668" w:rsidP="008C3668">
      <w:pPr>
        <w:spacing w:after="0" w:line="240" w:lineRule="auto"/>
      </w:pPr>
      <w:r>
        <w:t xml:space="preserve">En mode ensemble ou en mode alternatif, </w:t>
      </w:r>
      <w:r w:rsidR="00074B3E">
        <w:t xml:space="preserve"> il est préférable de décaler l’espace Scénario vers la droite de façon à ce qu’il dépasse toujours en </w:t>
      </w:r>
      <w:r>
        <w:t xml:space="preserve">tout ou </w:t>
      </w:r>
      <w:r w:rsidR="00074B3E">
        <w:t xml:space="preserve">partie </w:t>
      </w:r>
      <w:r w:rsidR="00EF5241">
        <w:t>l</w:t>
      </w:r>
      <w:r w:rsidR="00074B3E">
        <w:t>’</w:t>
      </w:r>
      <w:r>
        <w:t>espace de la carte</w:t>
      </w:r>
    </w:p>
    <w:p w:rsidR="004E40B8" w:rsidRDefault="00277466" w:rsidP="008C3668">
      <w:pPr>
        <w:spacing w:after="0" w:line="240" w:lineRule="auto"/>
      </w:pPr>
      <w:r>
        <w:br w:type="page"/>
      </w:r>
    </w:p>
    <w:p w:rsidR="00EE2D08" w:rsidRPr="00277466" w:rsidRDefault="00F36709" w:rsidP="008C3668">
      <w:pPr>
        <w:spacing w:after="0" w:line="240" w:lineRule="auto"/>
        <w:rPr>
          <w:b/>
          <w:color w:val="215868" w:themeColor="accent5" w:themeShade="80"/>
          <w:sz w:val="40"/>
        </w:rPr>
      </w:pPr>
      <w:r>
        <w:rPr>
          <w:b/>
          <w:color w:val="215868" w:themeColor="accent5" w:themeShade="80"/>
          <w:sz w:val="40"/>
        </w:rPr>
        <w:lastRenderedPageBreak/>
        <w:t>B</w:t>
      </w:r>
      <w:r w:rsidR="00EE2D08" w:rsidRPr="00277466">
        <w:rPr>
          <w:b/>
          <w:color w:val="215868" w:themeColor="accent5" w:themeShade="80"/>
          <w:sz w:val="40"/>
        </w:rPr>
        <w:t xml:space="preserve"> – Créer un scénario</w:t>
      </w:r>
    </w:p>
    <w:p w:rsidR="00EE2D08" w:rsidRDefault="00EE2D08" w:rsidP="008C3668">
      <w:pPr>
        <w:spacing w:after="0" w:line="240" w:lineRule="auto"/>
      </w:pPr>
      <w:r w:rsidRPr="00EE2D08">
        <w:rPr>
          <w:b/>
          <w:color w:val="2006BA"/>
        </w:rPr>
        <w:t>Déplier</w:t>
      </w:r>
      <w:r w:rsidR="00A52D5E">
        <w:rPr>
          <w:b/>
          <w:color w:val="2006BA"/>
        </w:rPr>
        <w:t xml:space="preserve"> </w:t>
      </w:r>
      <w:r w:rsidR="00A52D5E" w:rsidRPr="00A52D5E">
        <w:rPr>
          <w:b/>
          <w:color w:val="FF0000"/>
        </w:rPr>
        <w:t>(1)</w:t>
      </w:r>
      <w:r w:rsidRPr="00A52D5E">
        <w:rPr>
          <w:b/>
          <w:color w:val="FF0000"/>
        </w:rPr>
        <w:t xml:space="preserve"> </w:t>
      </w:r>
      <w:r>
        <w:t xml:space="preserve">puis </w:t>
      </w:r>
      <w:r w:rsidRPr="00EE2D08">
        <w:rPr>
          <w:b/>
          <w:color w:val="FF0000"/>
        </w:rPr>
        <w:t>Modifier</w:t>
      </w:r>
      <w:r w:rsidR="00A52D5E">
        <w:rPr>
          <w:b/>
          <w:color w:val="FF0000"/>
        </w:rPr>
        <w:t xml:space="preserve"> (2)</w:t>
      </w:r>
    </w:p>
    <w:p w:rsidR="00EE2D08" w:rsidRDefault="00FF0BDA" w:rsidP="008C3668">
      <w:pPr>
        <w:spacing w:after="0" w:line="240" w:lineRule="auto"/>
        <w:jc w:val="center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1F4F43C" wp14:editId="5D4AA2AC">
                <wp:simplePos x="0" y="0"/>
                <wp:positionH relativeFrom="column">
                  <wp:posOffset>-13970</wp:posOffset>
                </wp:positionH>
                <wp:positionV relativeFrom="paragraph">
                  <wp:posOffset>596265</wp:posOffset>
                </wp:positionV>
                <wp:extent cx="866775" cy="590550"/>
                <wp:effectExtent l="0" t="0" r="28575" b="19050"/>
                <wp:wrapNone/>
                <wp:docPr id="4" name="Ellips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6775" cy="5905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E2D08" w:rsidRPr="00EE2D08" w:rsidRDefault="00EE2D08" w:rsidP="00EE2D08">
                            <w:pPr>
                              <w:jc w:val="center"/>
                              <w:rPr>
                                <w:rFonts w:ascii="Arial Black" w:hAnsi="Arial Black"/>
                                <w:color w:val="FF0000"/>
                                <w:sz w:val="40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0000"/>
                                <w:sz w:val="40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4" o:spid="_x0000_s1028" style="position:absolute;left:0;text-align:left;margin-left:-1.1pt;margin-top:46.95pt;width:68.25pt;height:46.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" filled="f" strokecolor="red" strokeweight="2pt">
                <v:textbox>
                  <w:txbxContent>
                    <w:p w:rsidR="00EE2D08" w:rsidRPr="00EE2D08" w:rsidRDefault="00EE2D08" w:rsidP="00EE2D08">
                      <w:pPr>
                        <w:jc w:val="center"/>
                        <w:rPr>
                          <w:rFonts w:ascii="Arial Black" w:hAnsi="Arial Black"/>
                          <w:color w:val="FF0000"/>
                          <w:sz w:val="40"/>
                        </w:rPr>
                      </w:pPr>
                      <w:r>
                        <w:rPr>
                          <w:rFonts w:ascii="Arial Black" w:hAnsi="Arial Black"/>
                          <w:color w:val="FF0000"/>
                          <w:sz w:val="40"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34F8A83" wp14:editId="6D8177E3">
                <wp:simplePos x="0" y="0"/>
                <wp:positionH relativeFrom="column">
                  <wp:posOffset>528955</wp:posOffset>
                </wp:positionH>
                <wp:positionV relativeFrom="paragraph">
                  <wp:posOffset>234315</wp:posOffset>
                </wp:positionV>
                <wp:extent cx="866775" cy="590550"/>
                <wp:effectExtent l="0" t="0" r="28575" b="19050"/>
                <wp:wrapNone/>
                <wp:docPr id="3" name="Ellips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6775" cy="5905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E2D08" w:rsidRPr="00EE2D08" w:rsidRDefault="00EE2D08" w:rsidP="00EE2D08">
                            <w:pPr>
                              <w:jc w:val="center"/>
                              <w:rPr>
                                <w:rFonts w:ascii="Arial Black" w:hAnsi="Arial Black"/>
                                <w:color w:val="FF0000"/>
                                <w:sz w:val="40"/>
                              </w:rPr>
                            </w:pPr>
                            <w:r w:rsidRPr="00EE2D08">
                              <w:rPr>
                                <w:rFonts w:ascii="Arial Black" w:hAnsi="Arial Black"/>
                                <w:color w:val="FF0000"/>
                                <w:sz w:val="40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3" o:spid="_x0000_s1029" style="position:absolute;left:0;text-align:left;margin-left:41.65pt;margin-top:18.45pt;width:68.25pt;height:46.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" filled="f" strokecolor="red" strokeweight="2pt">
                <v:textbox>
                  <w:txbxContent>
                    <w:p w:rsidR="00EE2D08" w:rsidRPr="00EE2D08" w:rsidRDefault="00EE2D08" w:rsidP="00EE2D08">
                      <w:pPr>
                        <w:jc w:val="center"/>
                        <w:rPr>
                          <w:rFonts w:ascii="Arial Black" w:hAnsi="Arial Black"/>
                          <w:color w:val="FF0000"/>
                          <w:sz w:val="40"/>
                        </w:rPr>
                      </w:pPr>
                      <w:r w:rsidRPr="00EE2D08">
                        <w:rPr>
                          <w:rFonts w:ascii="Arial Black" w:hAnsi="Arial Black"/>
                          <w:color w:val="FF0000"/>
                          <w:sz w:val="40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 w:rsidR="00EE2D08">
        <w:rPr>
          <w:noProof/>
          <w:lang w:eastAsia="fr-FR"/>
        </w:rPr>
        <w:drawing>
          <wp:inline distT="0" distB="0" distL="0" distR="0" wp14:anchorId="1AE1376D" wp14:editId="4D182318">
            <wp:extent cx="4933950" cy="1195458"/>
            <wp:effectExtent l="0" t="0" r="0" b="508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32319" cy="1195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2D08" w:rsidRDefault="00EE2D08" w:rsidP="008C3668">
      <w:pPr>
        <w:spacing w:after="0" w:line="240" w:lineRule="auto"/>
      </w:pPr>
      <w:r>
        <w:t xml:space="preserve">Après avoir cliqué sur </w:t>
      </w:r>
      <w:r w:rsidRPr="00277466">
        <w:rPr>
          <w:b/>
          <w:color w:val="FF0000"/>
        </w:rPr>
        <w:t>Modifié</w:t>
      </w:r>
      <w:r>
        <w:t xml:space="preserve">, l’écran suivant apparaît : choisissez l’option </w:t>
      </w:r>
      <w:r w:rsidRPr="00EE2D08">
        <w:rPr>
          <w:b/>
          <w:color w:val="2006BA"/>
        </w:rPr>
        <w:t>nouveau</w:t>
      </w:r>
      <w:r w:rsidR="00A52D5E">
        <w:rPr>
          <w:b/>
          <w:color w:val="2006BA"/>
        </w:rPr>
        <w:t xml:space="preserve"> </w:t>
      </w:r>
      <w:r w:rsidR="00A52D5E">
        <w:rPr>
          <w:b/>
          <w:color w:val="FF0000"/>
        </w:rPr>
        <w:t>(3</w:t>
      </w:r>
      <w:r w:rsidR="00A52D5E">
        <w:rPr>
          <w:b/>
          <w:color w:val="FF0000"/>
        </w:rPr>
        <w:t>)</w:t>
      </w:r>
      <w:r>
        <w:t xml:space="preserve"> pour créer un nouveau scénario</w:t>
      </w:r>
    </w:p>
    <w:p w:rsidR="00EE2D08" w:rsidRDefault="00FF0BDA" w:rsidP="008C3668">
      <w:pPr>
        <w:spacing w:after="0" w:line="240" w:lineRule="auto"/>
        <w:jc w:val="center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2072909" wp14:editId="57BE0586">
                <wp:simplePos x="0" y="0"/>
                <wp:positionH relativeFrom="column">
                  <wp:posOffset>-109220</wp:posOffset>
                </wp:positionH>
                <wp:positionV relativeFrom="paragraph">
                  <wp:posOffset>1252855</wp:posOffset>
                </wp:positionV>
                <wp:extent cx="866775" cy="590550"/>
                <wp:effectExtent l="0" t="0" r="28575" b="19050"/>
                <wp:wrapNone/>
                <wp:docPr id="8" name="Ellips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6775" cy="5905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F0BDA" w:rsidRPr="00EE2D08" w:rsidRDefault="00FF0BDA" w:rsidP="00FF0BDA">
                            <w:pPr>
                              <w:jc w:val="center"/>
                              <w:rPr>
                                <w:rFonts w:ascii="Arial Black" w:hAnsi="Arial Black"/>
                                <w:color w:val="FF0000"/>
                                <w:sz w:val="40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0000"/>
                                <w:sz w:val="40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8" o:spid="_x0000_s1030" style="position:absolute;left:0;text-align:left;margin-left:-8.6pt;margin-top:98.65pt;width:68.25pt;height:46.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" filled="f" strokecolor="red" strokeweight="2pt">
                <v:textbox>
                  <w:txbxContent>
                    <w:p w:rsidR="00FF0BDA" w:rsidRPr="00EE2D08" w:rsidRDefault="00FF0BDA" w:rsidP="00FF0BDA">
                      <w:pPr>
                        <w:jc w:val="center"/>
                        <w:rPr>
                          <w:rFonts w:ascii="Arial Black" w:hAnsi="Arial Black"/>
                          <w:color w:val="FF0000"/>
                          <w:sz w:val="40"/>
                        </w:rPr>
                      </w:pPr>
                      <w:r>
                        <w:rPr>
                          <w:rFonts w:ascii="Arial Black" w:hAnsi="Arial Black"/>
                          <w:color w:val="FF0000"/>
                          <w:sz w:val="40"/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  <w:r w:rsidR="00EE2D08">
        <w:rPr>
          <w:noProof/>
          <w:lang w:eastAsia="fr-FR"/>
        </w:rPr>
        <w:drawing>
          <wp:inline distT="0" distB="0" distL="0" distR="0" wp14:anchorId="2FE6DBEB" wp14:editId="468F91F9">
            <wp:extent cx="4900421" cy="2247900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1323" t="34118" r="44608" b="21765"/>
                    <a:stretch/>
                  </pic:blipFill>
                  <pic:spPr bwMode="auto">
                    <a:xfrm>
                      <a:off x="0" y="0"/>
                      <a:ext cx="4904730" cy="22498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2D08" w:rsidRPr="00277466" w:rsidRDefault="00EE2D08" w:rsidP="008C3668">
      <w:pPr>
        <w:spacing w:after="0" w:line="240" w:lineRule="auto"/>
        <w:rPr>
          <w:sz w:val="24"/>
          <w:szCs w:val="24"/>
        </w:rPr>
      </w:pPr>
      <w:r w:rsidRPr="00277466">
        <w:rPr>
          <w:sz w:val="24"/>
          <w:szCs w:val="24"/>
        </w:rPr>
        <w:t>Cette action génère un nouveau document  dans le module d’écriture.</w:t>
      </w:r>
    </w:p>
    <w:p w:rsidR="00EE2D08" w:rsidRPr="00277466" w:rsidRDefault="00EE2D08" w:rsidP="008C3668">
      <w:pPr>
        <w:spacing w:after="0" w:line="240" w:lineRule="auto"/>
        <w:rPr>
          <w:sz w:val="24"/>
          <w:szCs w:val="24"/>
        </w:rPr>
      </w:pPr>
      <w:r w:rsidRPr="00277466">
        <w:rPr>
          <w:sz w:val="24"/>
          <w:szCs w:val="24"/>
        </w:rPr>
        <w:t xml:space="preserve">Vous pouvez commencer à travailler dedans, et </w:t>
      </w:r>
      <w:proofErr w:type="spellStart"/>
      <w:r w:rsidRPr="00277466">
        <w:rPr>
          <w:b/>
          <w:sz w:val="24"/>
          <w:szCs w:val="24"/>
        </w:rPr>
        <w:t>enregister</w:t>
      </w:r>
      <w:proofErr w:type="spellEnd"/>
      <w:r w:rsidRPr="00277466">
        <w:rPr>
          <w:sz w:val="24"/>
          <w:szCs w:val="24"/>
        </w:rPr>
        <w:t xml:space="preserve"> à la fin : vous devrez donner un nom au document. Ce </w:t>
      </w:r>
      <w:r w:rsidRPr="00277466">
        <w:rPr>
          <w:b/>
          <w:sz w:val="24"/>
          <w:szCs w:val="24"/>
        </w:rPr>
        <w:t>nom de scénario</w:t>
      </w:r>
      <w:r w:rsidRPr="00277466">
        <w:rPr>
          <w:sz w:val="24"/>
          <w:szCs w:val="24"/>
        </w:rPr>
        <w:t xml:space="preserve"> ne doit comprendre </w:t>
      </w:r>
      <w:r w:rsidRPr="00277466">
        <w:rPr>
          <w:b/>
          <w:sz w:val="24"/>
          <w:szCs w:val="24"/>
        </w:rPr>
        <w:t>aucun accent ni caractère spécial</w:t>
      </w:r>
      <w:r w:rsidRPr="00277466">
        <w:rPr>
          <w:sz w:val="24"/>
          <w:szCs w:val="24"/>
        </w:rPr>
        <w:t xml:space="preserve"> </w:t>
      </w:r>
      <w:proofErr w:type="gramStart"/>
      <w:r w:rsidRPr="00277466">
        <w:rPr>
          <w:sz w:val="24"/>
          <w:szCs w:val="24"/>
        </w:rPr>
        <w:t>(., !</w:t>
      </w:r>
      <w:proofErr w:type="gramEnd"/>
      <w:r w:rsidRPr="00277466">
        <w:rPr>
          <w:sz w:val="24"/>
          <w:szCs w:val="24"/>
        </w:rPr>
        <w:t xml:space="preserve"> etc…)</w:t>
      </w:r>
      <w:r w:rsidR="00FF0BDA" w:rsidRPr="00277466">
        <w:rPr>
          <w:rStyle w:val="Appelnotedebasdep"/>
          <w:sz w:val="24"/>
          <w:szCs w:val="24"/>
        </w:rPr>
        <w:footnoteReference w:id="1"/>
      </w:r>
    </w:p>
    <w:p w:rsidR="00FF0BDA" w:rsidRDefault="00A52D5E" w:rsidP="008C3668">
      <w:pPr>
        <w:spacing w:after="0" w:line="240" w:lineRule="auto"/>
      </w:pPr>
      <w:r w:rsidRPr="00277466">
        <w:rPr>
          <w:sz w:val="24"/>
          <w:szCs w:val="24"/>
        </w:rPr>
        <w:t>Dans cet exemple on a choisi l</w:t>
      </w:r>
      <w:r w:rsidR="00FF0BDA" w:rsidRPr="00277466">
        <w:rPr>
          <w:sz w:val="24"/>
          <w:szCs w:val="24"/>
        </w:rPr>
        <w:t>e</w:t>
      </w:r>
      <w:r w:rsidRPr="00277466">
        <w:rPr>
          <w:sz w:val="24"/>
          <w:szCs w:val="24"/>
        </w:rPr>
        <w:t xml:space="preserve"> </w:t>
      </w:r>
      <w:r w:rsidR="00FF0BDA" w:rsidRPr="00277466">
        <w:rPr>
          <w:sz w:val="24"/>
          <w:szCs w:val="24"/>
        </w:rPr>
        <w:t>nom « essai »</w:t>
      </w:r>
      <w:r w:rsidRPr="00277466">
        <w:rPr>
          <w:sz w:val="24"/>
          <w:szCs w:val="24"/>
        </w:rPr>
        <w:t xml:space="preserve"> puis on enregistre</w:t>
      </w:r>
      <w:r>
        <w:t xml:space="preserve"> </w:t>
      </w:r>
      <w:r>
        <w:rPr>
          <w:b/>
          <w:color w:val="FF0000"/>
        </w:rPr>
        <w:t>(</w:t>
      </w:r>
      <w:r>
        <w:rPr>
          <w:b/>
          <w:color w:val="FF0000"/>
        </w:rPr>
        <w:t>4</w:t>
      </w:r>
      <w:r>
        <w:rPr>
          <w:b/>
          <w:color w:val="FF0000"/>
        </w:rPr>
        <w:t>)</w:t>
      </w:r>
      <w:r w:rsidR="00FF0BDA">
        <w:t>.</w:t>
      </w:r>
    </w:p>
    <w:p w:rsidR="005C3C2D" w:rsidRPr="005C3C2D" w:rsidRDefault="005C3C2D" w:rsidP="008C3668">
      <w:pPr>
        <w:spacing w:after="0" w:line="240" w:lineRule="auto"/>
        <w:rPr>
          <w:sz w:val="12"/>
        </w:rPr>
      </w:pPr>
    </w:p>
    <w:p w:rsidR="00FF0BDA" w:rsidRDefault="00FF0BDA" w:rsidP="008C3668">
      <w:pPr>
        <w:spacing w:after="0" w:line="240" w:lineRule="auto"/>
        <w:jc w:val="center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CDFE1DD" wp14:editId="03E89E0D">
                <wp:simplePos x="0" y="0"/>
                <wp:positionH relativeFrom="column">
                  <wp:posOffset>528955</wp:posOffset>
                </wp:positionH>
                <wp:positionV relativeFrom="paragraph">
                  <wp:posOffset>176530</wp:posOffset>
                </wp:positionV>
                <wp:extent cx="866775" cy="590550"/>
                <wp:effectExtent l="0" t="0" r="28575" b="19050"/>
                <wp:wrapNone/>
                <wp:docPr id="9" name="Ellips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6775" cy="5905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F0BDA" w:rsidRPr="00EE2D08" w:rsidRDefault="00FF0BDA" w:rsidP="00FF0BDA">
                            <w:pPr>
                              <w:jc w:val="center"/>
                              <w:rPr>
                                <w:rFonts w:ascii="Arial Black" w:hAnsi="Arial Black"/>
                                <w:color w:val="FF0000"/>
                                <w:sz w:val="40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0000"/>
                                <w:sz w:val="40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9" o:spid="_x0000_s1031" style="position:absolute;left:0;text-align:left;margin-left:41.65pt;margin-top:13.9pt;width:68.25pt;height:46.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" filled="f" strokecolor="red" strokeweight="2pt">
                <v:textbox>
                  <w:txbxContent>
                    <w:p w:rsidR="00FF0BDA" w:rsidRPr="00EE2D08" w:rsidRDefault="00FF0BDA" w:rsidP="00FF0BDA">
                      <w:pPr>
                        <w:jc w:val="center"/>
                        <w:rPr>
                          <w:rFonts w:ascii="Arial Black" w:hAnsi="Arial Black"/>
                          <w:color w:val="FF0000"/>
                          <w:sz w:val="40"/>
                        </w:rPr>
                      </w:pPr>
                      <w:r>
                        <w:rPr>
                          <w:rFonts w:ascii="Arial Black" w:hAnsi="Arial Black"/>
                          <w:color w:val="FF0000"/>
                          <w:sz w:val="40"/>
                        </w:rPr>
                        <w:t>4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 wp14:anchorId="0E040622" wp14:editId="4B6BFCAD">
            <wp:extent cx="4636719" cy="771525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t="76033" b="1653"/>
                    <a:stretch/>
                  </pic:blipFill>
                  <pic:spPr bwMode="auto">
                    <a:xfrm>
                      <a:off x="0" y="0"/>
                      <a:ext cx="4638633" cy="7718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C3C2D" w:rsidRDefault="005C3C2D" w:rsidP="008C3668">
      <w:pPr>
        <w:spacing w:after="0" w:line="240" w:lineRule="auto"/>
        <w:jc w:val="center"/>
      </w:pPr>
    </w:p>
    <w:p w:rsidR="00FF0BDA" w:rsidRDefault="00FF0BDA" w:rsidP="008C3668">
      <w:pPr>
        <w:spacing w:after="0" w:line="240" w:lineRule="auto"/>
      </w:pPr>
      <w:r>
        <w:t xml:space="preserve">Cette action fait apparaître un nouvel onglet avec le nom de scénario que vous avez choisi. </w:t>
      </w:r>
      <w:proofErr w:type="gramStart"/>
      <w:r>
        <w:t>( ici</w:t>
      </w:r>
      <w:proofErr w:type="gramEnd"/>
      <w:r>
        <w:t xml:space="preserve"> essai)</w:t>
      </w:r>
    </w:p>
    <w:p w:rsidR="005C3C2D" w:rsidRDefault="005C3C2D" w:rsidP="008C3668">
      <w:pPr>
        <w:spacing w:after="0" w:line="240" w:lineRule="auto"/>
      </w:pPr>
    </w:p>
    <w:p w:rsidR="00FF0BDA" w:rsidRDefault="00FF0BDA" w:rsidP="008C3668">
      <w:pPr>
        <w:spacing w:after="0" w:line="240" w:lineRule="auto"/>
        <w:jc w:val="center"/>
      </w:pPr>
      <w:r>
        <w:rPr>
          <w:noProof/>
          <w:lang w:eastAsia="fr-FR"/>
        </w:rPr>
        <w:drawing>
          <wp:inline distT="0" distB="0" distL="0" distR="0" wp14:anchorId="08C946C7" wp14:editId="2CACF02C">
            <wp:extent cx="5071369" cy="815215"/>
            <wp:effectExtent l="0" t="0" r="0" b="4445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082907" cy="817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3C2D" w:rsidRDefault="005C3C2D" w:rsidP="008C3668">
      <w:pPr>
        <w:spacing w:after="0" w:line="240" w:lineRule="auto"/>
        <w:jc w:val="center"/>
      </w:pPr>
    </w:p>
    <w:p w:rsidR="005C3C2D" w:rsidRDefault="00EE2D08" w:rsidP="008C3668">
      <w:pPr>
        <w:spacing w:after="0" w:line="240" w:lineRule="auto"/>
      </w:pPr>
      <w:r>
        <w:t>Par défaut, il existe deux scénarios : le Doc1 et le Doc 2</w:t>
      </w:r>
    </w:p>
    <w:p w:rsidR="005C3C2D" w:rsidRDefault="005C3C2D" w:rsidP="008C3668">
      <w:pPr>
        <w:spacing w:after="0" w:line="240" w:lineRule="auto"/>
      </w:pPr>
      <w:r>
        <w:br w:type="page"/>
      </w:r>
    </w:p>
    <w:p w:rsidR="00EE2D08" w:rsidRPr="005C3C2D" w:rsidRDefault="00F36709" w:rsidP="008C3668">
      <w:pPr>
        <w:spacing w:after="0" w:line="240" w:lineRule="auto"/>
        <w:rPr>
          <w:b/>
          <w:color w:val="215868" w:themeColor="accent5" w:themeShade="80"/>
          <w:sz w:val="40"/>
        </w:rPr>
      </w:pPr>
      <w:r>
        <w:rPr>
          <w:b/>
          <w:color w:val="215868" w:themeColor="accent5" w:themeShade="80"/>
          <w:sz w:val="40"/>
        </w:rPr>
        <w:lastRenderedPageBreak/>
        <w:t>C</w:t>
      </w:r>
      <w:r w:rsidR="00FF0BDA" w:rsidRPr="005C3C2D">
        <w:rPr>
          <w:b/>
          <w:color w:val="215868" w:themeColor="accent5" w:themeShade="80"/>
          <w:sz w:val="40"/>
        </w:rPr>
        <w:t xml:space="preserve"> – Modifier </w:t>
      </w:r>
      <w:r w:rsidR="00B97ADA" w:rsidRPr="005C3C2D">
        <w:rPr>
          <w:b/>
          <w:color w:val="215868" w:themeColor="accent5" w:themeShade="80"/>
          <w:sz w:val="40"/>
        </w:rPr>
        <w:t>(écrire) un scénario</w:t>
      </w:r>
    </w:p>
    <w:p w:rsidR="00B97ADA" w:rsidRDefault="00B97ADA" w:rsidP="008C3668">
      <w:pPr>
        <w:spacing w:after="0" w:line="240" w:lineRule="auto"/>
      </w:pPr>
      <w:r w:rsidRPr="00A52D5E">
        <w:rPr>
          <w:b/>
        </w:rPr>
        <w:t>Ouvrier le scénario en mode écriture</w:t>
      </w:r>
      <w:r>
        <w:t> : procéder comme pour créer un scénario mais au lieu de chois</w:t>
      </w:r>
      <w:r w:rsidR="005F2A6C">
        <w:t>i</w:t>
      </w:r>
      <w:r>
        <w:t>r « nouveau » à l’étape 3, choisir le nom du scénario.</w:t>
      </w:r>
    </w:p>
    <w:p w:rsidR="00A52D5E" w:rsidRDefault="00A52D5E" w:rsidP="008C3668">
      <w:pPr>
        <w:spacing w:after="0" w:line="240" w:lineRule="auto"/>
      </w:pPr>
      <w:r>
        <w:t xml:space="preserve">Puis modifier le texte existant  </w:t>
      </w:r>
      <w:r w:rsidRPr="005F2A6C">
        <w:rPr>
          <w:b/>
          <w:color w:val="FF0000"/>
        </w:rPr>
        <w:t>(5)</w:t>
      </w:r>
    </w:p>
    <w:p w:rsidR="00EE2D08" w:rsidRDefault="00A52D5E" w:rsidP="008C3668">
      <w:pPr>
        <w:spacing w:after="0" w:line="240" w:lineRule="auto"/>
        <w:jc w:val="center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186A473" wp14:editId="255F88CD">
                <wp:simplePos x="0" y="0"/>
                <wp:positionH relativeFrom="column">
                  <wp:posOffset>824230</wp:posOffset>
                </wp:positionH>
                <wp:positionV relativeFrom="paragraph">
                  <wp:posOffset>1040130</wp:posOffset>
                </wp:positionV>
                <wp:extent cx="1647825" cy="657225"/>
                <wp:effectExtent l="0" t="0" r="28575" b="28575"/>
                <wp:wrapNone/>
                <wp:docPr id="12" name="Ellips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7825" cy="6572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52D5E" w:rsidRPr="00EE2D08" w:rsidRDefault="00A52D5E" w:rsidP="00A52D5E">
                            <w:pPr>
                              <w:jc w:val="center"/>
                              <w:rPr>
                                <w:rFonts w:ascii="Arial Black" w:hAnsi="Arial Black"/>
                                <w:color w:val="FF0000"/>
                                <w:sz w:val="40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0000"/>
                                <w:sz w:val="40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12" o:spid="_x0000_s1032" style="position:absolute;left:0;text-align:left;margin-left:64.9pt;margin-top:81.9pt;width:129.75pt;height:51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" filled="f" strokecolor="red" strokeweight="2pt">
                <v:textbox>
                  <w:txbxContent>
                    <w:p w:rsidR="00A52D5E" w:rsidRPr="00EE2D08" w:rsidRDefault="00A52D5E" w:rsidP="00A52D5E">
                      <w:pPr>
                        <w:jc w:val="center"/>
                        <w:rPr>
                          <w:rFonts w:ascii="Arial Black" w:hAnsi="Arial Black"/>
                          <w:color w:val="FF0000"/>
                          <w:sz w:val="40"/>
                        </w:rPr>
                      </w:pPr>
                      <w:r>
                        <w:rPr>
                          <w:rFonts w:ascii="Arial Black" w:hAnsi="Arial Black"/>
                          <w:color w:val="FF0000"/>
                          <w:sz w:val="40"/>
                        </w:rPr>
                        <w:t>5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 wp14:anchorId="5D0FDCB7" wp14:editId="44933F52">
            <wp:extent cx="4180523" cy="1724025"/>
            <wp:effectExtent l="0" t="0" r="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t="3724" b="-1"/>
                    <a:stretch/>
                  </pic:blipFill>
                  <pic:spPr bwMode="auto">
                    <a:xfrm>
                      <a:off x="0" y="0"/>
                      <a:ext cx="4181527" cy="17244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2D5E" w:rsidRDefault="00A52D5E" w:rsidP="008C3668">
      <w:pPr>
        <w:spacing w:after="0" w:line="240" w:lineRule="auto"/>
      </w:pPr>
      <w:r>
        <w:t>Ouvrir une carte</w:t>
      </w:r>
    </w:p>
    <w:p w:rsidR="005D36B0" w:rsidRDefault="00A52D5E" w:rsidP="008C3668">
      <w:pPr>
        <w:spacing w:after="0" w:line="240" w:lineRule="auto"/>
        <w:jc w:val="center"/>
      </w:pPr>
      <w:r>
        <w:rPr>
          <w:noProof/>
          <w:lang w:eastAsia="fr-FR"/>
        </w:rPr>
        <w:drawing>
          <wp:inline distT="0" distB="0" distL="0" distR="0" wp14:anchorId="5FF0FF0F" wp14:editId="3B75CD39">
            <wp:extent cx="4105275" cy="1934096"/>
            <wp:effectExtent l="0" t="0" r="0" b="9525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33732" t="17647" r="11868" b="36765"/>
                    <a:stretch/>
                  </pic:blipFill>
                  <pic:spPr bwMode="auto">
                    <a:xfrm>
                      <a:off x="0" y="0"/>
                      <a:ext cx="4107615" cy="19351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36B0" w:rsidRPr="00F36709" w:rsidRDefault="005D36B0" w:rsidP="008C3668">
      <w:pPr>
        <w:spacing w:after="0" w:line="240" w:lineRule="auto"/>
        <w:jc w:val="center"/>
        <w:rPr>
          <w:sz w:val="14"/>
        </w:rPr>
      </w:pPr>
    </w:p>
    <w:p w:rsidR="005D36B0" w:rsidRDefault="005D36B0" w:rsidP="008C3668">
      <w:pPr>
        <w:spacing w:after="0" w:line="240" w:lineRule="auto"/>
      </w:pPr>
      <w:r>
        <w:t xml:space="preserve">Le choix de la carte déclenche l’ouverture du module </w:t>
      </w:r>
      <w:proofErr w:type="spellStart"/>
      <w:r>
        <w:t>PageCarto</w:t>
      </w:r>
      <w:proofErr w:type="spellEnd"/>
      <w:r>
        <w:t xml:space="preserve">. Si la carte recouvre le sélecteur : faites glisser le sélecteur vers la droite </w:t>
      </w:r>
      <w:proofErr w:type="gramStart"/>
      <w:r>
        <w:t>( drag</w:t>
      </w:r>
      <w:proofErr w:type="gramEnd"/>
      <w:r>
        <w:t xml:space="preserve"> and drop)</w:t>
      </w:r>
    </w:p>
    <w:p w:rsidR="005D36B0" w:rsidRPr="00F36709" w:rsidRDefault="005D36B0" w:rsidP="008C3668">
      <w:pPr>
        <w:spacing w:after="0" w:line="240" w:lineRule="auto"/>
        <w:rPr>
          <w:sz w:val="10"/>
        </w:rPr>
      </w:pPr>
    </w:p>
    <w:p w:rsidR="005D36B0" w:rsidRDefault="005D36B0" w:rsidP="008C3668">
      <w:pPr>
        <w:spacing w:after="0" w:line="240" w:lineRule="auto"/>
      </w:pPr>
      <w:r>
        <w:t>Choisissez un lien hypertexte et faite le glisser dans le scénario</w:t>
      </w:r>
      <w:r w:rsidR="005F2A6C">
        <w:t xml:space="preserve"> </w:t>
      </w:r>
      <w:r w:rsidR="005F2A6C" w:rsidRPr="005F2A6C">
        <w:rPr>
          <w:b/>
          <w:color w:val="FF0000"/>
        </w:rPr>
        <w:t>(</w:t>
      </w:r>
      <w:r w:rsidR="005F2A6C">
        <w:rPr>
          <w:b/>
          <w:color w:val="FF0000"/>
        </w:rPr>
        <w:t>6</w:t>
      </w:r>
      <w:r w:rsidR="005F2A6C" w:rsidRPr="005F2A6C">
        <w:rPr>
          <w:b/>
          <w:color w:val="FF0000"/>
        </w:rPr>
        <w:t>)</w:t>
      </w:r>
      <w:r w:rsidR="005C3C2D">
        <w:rPr>
          <w:b/>
          <w:color w:val="FF0000"/>
        </w:rPr>
        <w:t xml:space="preserve"> </w:t>
      </w:r>
      <w:r w:rsidR="005C3C2D" w:rsidRPr="005C3C2D">
        <w:rPr>
          <w:u w:val="single"/>
        </w:rPr>
        <w:t>préalablement ouvert en mode écriture</w:t>
      </w:r>
      <w:r w:rsidRPr="005C3C2D">
        <w:t xml:space="preserve"> </w:t>
      </w:r>
      <w:r>
        <w:t>(</w:t>
      </w:r>
      <w:r w:rsidR="005C3C2D">
        <w:t>voir ci-dessus</w:t>
      </w:r>
      <w:r>
        <w:t>)</w:t>
      </w:r>
    </w:p>
    <w:p w:rsidR="005D36B0" w:rsidRPr="00F36709" w:rsidRDefault="005D36B0" w:rsidP="008C3668">
      <w:pPr>
        <w:spacing w:after="0" w:line="240" w:lineRule="auto"/>
        <w:jc w:val="center"/>
        <w:rPr>
          <w:sz w:val="14"/>
        </w:rPr>
      </w:pPr>
    </w:p>
    <w:p w:rsidR="00A52D5E" w:rsidRDefault="005D36B0" w:rsidP="008C3668">
      <w:pPr>
        <w:spacing w:after="0" w:line="240" w:lineRule="auto"/>
        <w:jc w:val="center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14ED754" wp14:editId="38A78044">
                <wp:simplePos x="0" y="0"/>
                <wp:positionH relativeFrom="column">
                  <wp:posOffset>3043555</wp:posOffset>
                </wp:positionH>
                <wp:positionV relativeFrom="paragraph">
                  <wp:posOffset>977265</wp:posOffset>
                </wp:positionV>
                <wp:extent cx="742950" cy="742950"/>
                <wp:effectExtent l="19050" t="19050" r="57150" b="57150"/>
                <wp:wrapNone/>
                <wp:docPr id="18" name="Connecteur droit avec flèch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42950" cy="74295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18" o:spid="_x0000_s1026" type="#_x0000_t32" style="position:absolute;margin-left:239.65pt;margin-top:76.95pt;width:58.5pt;height:58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" strokecolor="red" strokeweight="3pt">
                <v:stroke endarrow="open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CF086E0" wp14:editId="0272EE82">
                <wp:simplePos x="0" y="0"/>
                <wp:positionH relativeFrom="column">
                  <wp:posOffset>2538730</wp:posOffset>
                </wp:positionH>
                <wp:positionV relativeFrom="paragraph">
                  <wp:posOffset>520065</wp:posOffset>
                </wp:positionV>
                <wp:extent cx="866775" cy="457200"/>
                <wp:effectExtent l="0" t="0" r="28575" b="19050"/>
                <wp:wrapNone/>
                <wp:docPr id="16" name="Ellips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6775" cy="4572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D36B0" w:rsidRPr="005D36B0" w:rsidRDefault="0005191E" w:rsidP="005D36B0">
                            <w:pPr>
                              <w:jc w:val="center"/>
                              <w:rPr>
                                <w:rFonts w:ascii="Arial Black" w:hAnsi="Arial Black"/>
                                <w:color w:val="FF0000"/>
                                <w:sz w:val="28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0000"/>
                                <w:sz w:val="28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16" o:spid="_x0000_s1033" style="position:absolute;left:0;text-align:left;margin-left:199.9pt;margin-top:40.95pt;width:68.25pt;height:3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" filled="f" strokecolor="red" strokeweight="2pt">
                <v:textbox>
                  <w:txbxContent>
                    <w:p w:rsidR="005D36B0" w:rsidRPr="005D36B0" w:rsidRDefault="0005191E" w:rsidP="005D36B0">
                      <w:pPr>
                        <w:jc w:val="center"/>
                        <w:rPr>
                          <w:rFonts w:ascii="Arial Black" w:hAnsi="Arial Black"/>
                          <w:color w:val="FF0000"/>
                          <w:sz w:val="28"/>
                        </w:rPr>
                      </w:pPr>
                      <w:r>
                        <w:rPr>
                          <w:rFonts w:ascii="Arial Black" w:hAnsi="Arial Black"/>
                          <w:color w:val="FF0000"/>
                          <w:sz w:val="28"/>
                        </w:rPr>
                        <w:t>6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 wp14:anchorId="0E34AE5F" wp14:editId="16122E62">
            <wp:extent cx="5760720" cy="2106834"/>
            <wp:effectExtent l="0" t="0" r="0" b="8255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06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2A6C" w:rsidRPr="005F2A6C" w:rsidRDefault="005F2A6C" w:rsidP="008C3668">
      <w:pPr>
        <w:spacing w:after="0" w:line="240" w:lineRule="auto"/>
        <w:rPr>
          <w:sz w:val="12"/>
        </w:rPr>
      </w:pPr>
    </w:p>
    <w:p w:rsidR="005D36B0" w:rsidRDefault="005D36B0" w:rsidP="008C3668">
      <w:pPr>
        <w:spacing w:after="0" w:line="240" w:lineRule="auto"/>
        <w:rPr>
          <w:b/>
          <w:color w:val="FF0000"/>
        </w:rPr>
      </w:pPr>
      <w:r>
        <w:t>Puis enregist</w:t>
      </w:r>
      <w:r w:rsidR="005F2A6C">
        <w:t>r</w:t>
      </w:r>
      <w:r>
        <w:t xml:space="preserve">ez </w:t>
      </w:r>
      <w:r w:rsidR="005F2A6C" w:rsidRPr="005F2A6C">
        <w:rPr>
          <w:b/>
          <w:color w:val="FF0000"/>
        </w:rPr>
        <w:t>(</w:t>
      </w:r>
      <w:r w:rsidR="005F2A6C">
        <w:rPr>
          <w:b/>
          <w:color w:val="FF0000"/>
        </w:rPr>
        <w:t>7</w:t>
      </w:r>
      <w:r w:rsidR="005F2A6C" w:rsidRPr="005F2A6C">
        <w:rPr>
          <w:b/>
          <w:color w:val="FF0000"/>
        </w:rPr>
        <w:t>)</w:t>
      </w:r>
    </w:p>
    <w:p w:rsidR="005F2A6C" w:rsidRPr="005F2A6C" w:rsidRDefault="005F2A6C" w:rsidP="008C3668">
      <w:pPr>
        <w:spacing w:after="0" w:line="240" w:lineRule="auto"/>
        <w:rPr>
          <w:sz w:val="6"/>
        </w:rPr>
      </w:pPr>
    </w:p>
    <w:p w:rsidR="005D36B0" w:rsidRDefault="0005191E" w:rsidP="008C3668">
      <w:pPr>
        <w:spacing w:after="0" w:line="240" w:lineRule="auto"/>
        <w:jc w:val="center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28A351A" wp14:editId="1B23F592">
                <wp:simplePos x="0" y="0"/>
                <wp:positionH relativeFrom="column">
                  <wp:posOffset>-4445</wp:posOffset>
                </wp:positionH>
                <wp:positionV relativeFrom="paragraph">
                  <wp:posOffset>254000</wp:posOffset>
                </wp:positionV>
                <wp:extent cx="1514475" cy="457200"/>
                <wp:effectExtent l="0" t="0" r="28575" b="19050"/>
                <wp:wrapNone/>
                <wp:docPr id="20" name="Ellips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4475" cy="4572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5191E" w:rsidRPr="005D36B0" w:rsidRDefault="0005191E" w:rsidP="0005191E">
                            <w:pPr>
                              <w:jc w:val="center"/>
                              <w:rPr>
                                <w:rFonts w:ascii="Arial Black" w:hAnsi="Arial Black"/>
                                <w:color w:val="FF0000"/>
                                <w:sz w:val="28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0000"/>
                                <w:sz w:val="28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20" o:spid="_x0000_s1034" style="position:absolute;left:0;text-align:left;margin-left:-.35pt;margin-top:20pt;width:119.25pt;height:36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" filled="f" strokecolor="red" strokeweight="2pt">
                <v:textbox>
                  <w:txbxContent>
                    <w:p w:rsidR="0005191E" w:rsidRPr="005D36B0" w:rsidRDefault="0005191E" w:rsidP="0005191E">
                      <w:pPr>
                        <w:jc w:val="center"/>
                        <w:rPr>
                          <w:rFonts w:ascii="Arial Black" w:hAnsi="Arial Black"/>
                          <w:color w:val="FF0000"/>
                          <w:sz w:val="28"/>
                        </w:rPr>
                      </w:pPr>
                      <w:r>
                        <w:rPr>
                          <w:rFonts w:ascii="Arial Black" w:hAnsi="Arial Black"/>
                          <w:color w:val="FF0000"/>
                          <w:sz w:val="28"/>
                        </w:rPr>
                        <w:t>7</w:t>
                      </w:r>
                    </w:p>
                  </w:txbxContent>
                </v:textbox>
              </v:oval>
            </w:pict>
          </mc:Fallback>
        </mc:AlternateContent>
      </w:r>
      <w:r w:rsidR="005D36B0">
        <w:rPr>
          <w:noProof/>
          <w:lang w:eastAsia="fr-FR"/>
        </w:rPr>
        <w:drawing>
          <wp:inline distT="0" distB="0" distL="0" distR="0" wp14:anchorId="4D90B4AF" wp14:editId="437084D3">
            <wp:extent cx="4752975" cy="781050"/>
            <wp:effectExtent l="0" t="0" r="9525" b="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t="44218"/>
                    <a:stretch/>
                  </pic:blipFill>
                  <pic:spPr bwMode="auto">
                    <a:xfrm>
                      <a:off x="0" y="0"/>
                      <a:ext cx="4752975" cy="781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36B0" w:rsidRDefault="005D36B0" w:rsidP="008C3668">
      <w:pPr>
        <w:spacing w:after="0" w:line="240" w:lineRule="auto"/>
        <w:jc w:val="center"/>
      </w:pPr>
    </w:p>
    <w:p w:rsidR="0005191E" w:rsidRDefault="0005191E" w:rsidP="008C3668">
      <w:pPr>
        <w:spacing w:after="0" w:line="240" w:lineRule="auto"/>
      </w:pPr>
      <w:r>
        <w:t>Vous pouvez faire glisser autant de liens que vous le souhaitez.</w:t>
      </w:r>
      <w:r w:rsidR="00006E84">
        <w:t xml:space="preserve"> Vous pouvez aussi les commenter.</w:t>
      </w:r>
    </w:p>
    <w:p w:rsidR="0005191E" w:rsidRDefault="0005191E" w:rsidP="008C3668">
      <w:pPr>
        <w:spacing w:after="0" w:line="240" w:lineRule="auto"/>
      </w:pPr>
      <w:r>
        <w:t xml:space="preserve">Vous pouvez aussi changer de carte </w:t>
      </w:r>
      <w:r w:rsidR="00006E84">
        <w:t>et pour</w:t>
      </w:r>
      <w:r>
        <w:t>suivre votre scénario avec la nouvelle carte.</w:t>
      </w:r>
    </w:p>
    <w:p w:rsidR="005F2A6C" w:rsidRDefault="005F2A6C" w:rsidP="008C3668">
      <w:pPr>
        <w:spacing w:after="0" w:line="240" w:lineRule="auto"/>
      </w:pPr>
    </w:p>
    <w:p w:rsidR="0005191E" w:rsidRDefault="0005191E" w:rsidP="008C3668">
      <w:pPr>
        <w:spacing w:after="0" w:line="240" w:lineRule="auto"/>
        <w:ind w:left="708"/>
        <w:rPr>
          <w:i/>
        </w:rPr>
      </w:pPr>
      <w:r w:rsidRPr="005F2A6C">
        <w:rPr>
          <w:b/>
          <w:i/>
        </w:rPr>
        <w:t>Attention</w:t>
      </w:r>
      <w:r w:rsidRPr="005F2A6C">
        <w:rPr>
          <w:i/>
        </w:rPr>
        <w:t>, pour ne pas vous perdre, lorsque vous démarrer un travail avec une</w:t>
      </w:r>
      <w:r w:rsidR="00006E84" w:rsidRPr="005F2A6C">
        <w:rPr>
          <w:i/>
        </w:rPr>
        <w:t xml:space="preserve"> nouvelle</w:t>
      </w:r>
      <w:r w:rsidRPr="005F2A6C">
        <w:rPr>
          <w:i/>
        </w:rPr>
        <w:t xml:space="preserve"> carte, pensez bien à inscrire le nom de la carte avant les liens que vous incorporez au scénario.</w:t>
      </w:r>
    </w:p>
    <w:p w:rsidR="005F2A6C" w:rsidRPr="005F2A6C" w:rsidRDefault="005F2A6C" w:rsidP="008C3668">
      <w:pPr>
        <w:spacing w:after="0" w:line="240" w:lineRule="auto"/>
        <w:ind w:left="708"/>
        <w:rPr>
          <w:i/>
        </w:rPr>
      </w:pPr>
    </w:p>
    <w:p w:rsidR="00006E84" w:rsidRDefault="00006E84" w:rsidP="008C3668">
      <w:pPr>
        <w:spacing w:after="0" w:line="240" w:lineRule="auto"/>
      </w:pPr>
      <w:r>
        <w:t xml:space="preserve">Ainsi vous pouvez mobiliser facilement l’ensemble de vous ressources intégrés dans les </w:t>
      </w:r>
      <w:proofErr w:type="spellStart"/>
      <w:r>
        <w:t>PageCarto</w:t>
      </w:r>
      <w:proofErr w:type="spellEnd"/>
      <w:r>
        <w:t xml:space="preserve"> de votre plateforme pour réaliser des scénarios à façon.</w:t>
      </w:r>
    </w:p>
    <w:p w:rsidR="00006E84" w:rsidRDefault="00006E84" w:rsidP="008C3668">
      <w:pPr>
        <w:spacing w:after="0" w:line="240" w:lineRule="auto"/>
      </w:pPr>
    </w:p>
    <w:p w:rsidR="00006E84" w:rsidRPr="005F2A6C" w:rsidRDefault="00006E84" w:rsidP="008C3668">
      <w:pPr>
        <w:spacing w:after="0" w:line="240" w:lineRule="auto"/>
        <w:rPr>
          <w:b/>
          <w:color w:val="215868" w:themeColor="accent5" w:themeShade="80"/>
          <w:sz w:val="28"/>
        </w:rPr>
      </w:pPr>
      <w:r w:rsidRPr="005F2A6C">
        <w:rPr>
          <w:b/>
          <w:color w:val="215868" w:themeColor="accent5" w:themeShade="80"/>
          <w:sz w:val="28"/>
        </w:rPr>
        <w:t>Création manuelle de liens à incorporer dans votre scénario.</w:t>
      </w:r>
    </w:p>
    <w:p w:rsidR="00F5114C" w:rsidRDefault="00006E84" w:rsidP="008C3668">
      <w:pPr>
        <w:spacing w:after="0" w:line="240" w:lineRule="auto"/>
      </w:pPr>
      <w:r>
        <w:t>Si les liens déj</w:t>
      </w:r>
      <w:r w:rsidR="00F5114C">
        <w:t xml:space="preserve">à incorporés dans vos modules </w:t>
      </w:r>
      <w:proofErr w:type="spellStart"/>
      <w:r w:rsidR="00F5114C">
        <w:t>PageCarto</w:t>
      </w:r>
      <w:proofErr w:type="spellEnd"/>
      <w:r w:rsidR="00F5114C">
        <w:t xml:space="preserve"> ne vous suffisent pas pour réaliser votre scénario, vous pouvez dessiner une nouvelle carte avec les menus du module </w:t>
      </w:r>
      <w:proofErr w:type="spellStart"/>
      <w:r w:rsidR="00F5114C">
        <w:t>PageCarto</w:t>
      </w:r>
      <w:proofErr w:type="spellEnd"/>
      <w:r w:rsidR="005F2A6C">
        <w:t xml:space="preserve"> </w:t>
      </w:r>
      <w:r w:rsidR="005F2A6C" w:rsidRPr="005F2A6C">
        <w:rPr>
          <w:b/>
          <w:color w:val="FF0000"/>
        </w:rPr>
        <w:t>(</w:t>
      </w:r>
      <w:r w:rsidR="005F2A6C">
        <w:rPr>
          <w:b/>
          <w:color w:val="FF0000"/>
        </w:rPr>
        <w:t>8</w:t>
      </w:r>
      <w:r w:rsidR="005F2A6C" w:rsidRPr="005F2A6C">
        <w:rPr>
          <w:b/>
          <w:color w:val="FF0000"/>
        </w:rPr>
        <w:t>)</w:t>
      </w:r>
      <w:r w:rsidR="00F5114C">
        <w:t>.</w:t>
      </w:r>
    </w:p>
    <w:p w:rsidR="00F5114C" w:rsidRDefault="00F5114C" w:rsidP="008C3668">
      <w:pPr>
        <w:spacing w:after="0" w:line="240" w:lineRule="auto"/>
        <w:jc w:val="center"/>
      </w:pPr>
    </w:p>
    <w:p w:rsidR="00F5114C" w:rsidRDefault="005F2A6C" w:rsidP="008C3668">
      <w:pPr>
        <w:spacing w:after="0" w:line="240" w:lineRule="auto"/>
        <w:jc w:val="center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EA47808" wp14:editId="169D9B88">
                <wp:simplePos x="0" y="0"/>
                <wp:positionH relativeFrom="column">
                  <wp:posOffset>2024380</wp:posOffset>
                </wp:positionH>
                <wp:positionV relativeFrom="paragraph">
                  <wp:posOffset>197485</wp:posOffset>
                </wp:positionV>
                <wp:extent cx="1514475" cy="457200"/>
                <wp:effectExtent l="0" t="0" r="28575" b="19050"/>
                <wp:wrapNone/>
                <wp:docPr id="26" name="Ellips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4475" cy="4572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F2A6C" w:rsidRPr="005D36B0" w:rsidRDefault="005F2A6C" w:rsidP="005F2A6C">
                            <w:pPr>
                              <w:jc w:val="center"/>
                              <w:rPr>
                                <w:rFonts w:ascii="Arial Black" w:hAnsi="Arial Black"/>
                                <w:color w:val="FF0000"/>
                                <w:sz w:val="28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0000"/>
                                <w:sz w:val="28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26" o:spid="_x0000_s1035" style="position:absolute;left:0;text-align:left;margin-left:159.4pt;margin-top:15.55pt;width:119.25pt;height:36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" filled="f" strokecolor="red" strokeweight="2pt">
                <v:textbox>
                  <w:txbxContent>
                    <w:p w:rsidR="005F2A6C" w:rsidRPr="005D36B0" w:rsidRDefault="005F2A6C" w:rsidP="005F2A6C">
                      <w:pPr>
                        <w:jc w:val="center"/>
                        <w:rPr>
                          <w:rFonts w:ascii="Arial Black" w:hAnsi="Arial Black"/>
                          <w:color w:val="FF0000"/>
                          <w:sz w:val="28"/>
                        </w:rPr>
                      </w:pPr>
                      <w:r>
                        <w:rPr>
                          <w:rFonts w:ascii="Arial Black" w:hAnsi="Arial Black"/>
                          <w:color w:val="FF0000"/>
                          <w:sz w:val="28"/>
                        </w:rPr>
                        <w:t>8</w:t>
                      </w:r>
                    </w:p>
                  </w:txbxContent>
                </v:textbox>
              </v:oval>
            </w:pict>
          </mc:Fallback>
        </mc:AlternateContent>
      </w:r>
      <w:r w:rsidR="00F5114C">
        <w:rPr>
          <w:noProof/>
          <w:lang w:eastAsia="fr-FR"/>
        </w:rPr>
        <w:drawing>
          <wp:inline distT="0" distB="0" distL="0" distR="0" wp14:anchorId="376474F7" wp14:editId="23E8094A">
            <wp:extent cx="1962150" cy="1000125"/>
            <wp:effectExtent l="0" t="0" r="0" b="9525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l="-1" r="2370" b="4546"/>
                    <a:stretch/>
                  </pic:blipFill>
                  <pic:spPr bwMode="auto">
                    <a:xfrm>
                      <a:off x="0" y="0"/>
                      <a:ext cx="1962150" cy="1000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114C" w:rsidRDefault="00F5114C" w:rsidP="008C3668">
      <w:pPr>
        <w:spacing w:after="0" w:line="240" w:lineRule="auto"/>
        <w:jc w:val="center"/>
      </w:pPr>
    </w:p>
    <w:p w:rsidR="005F2A6C" w:rsidRDefault="00F5114C" w:rsidP="008C3668">
      <w:pPr>
        <w:tabs>
          <w:tab w:val="center" w:pos="4536"/>
          <w:tab w:val="left" w:pos="7620"/>
        </w:tabs>
        <w:spacing w:after="0" w:line="240" w:lineRule="auto"/>
        <w:jc w:val="center"/>
      </w:pPr>
      <w:r>
        <w:t xml:space="preserve">Pour intégrer cette nouvelle mouture de la carte dans votre scénario, cliquez sur le bouton « ouvrir » </w:t>
      </w:r>
    </w:p>
    <w:p w:rsidR="005F2A6C" w:rsidRDefault="005F2A6C" w:rsidP="008C3668">
      <w:pPr>
        <w:tabs>
          <w:tab w:val="center" w:pos="4536"/>
          <w:tab w:val="left" w:pos="7620"/>
        </w:tabs>
        <w:spacing w:after="0" w:line="240" w:lineRule="auto"/>
        <w:jc w:val="center"/>
      </w:pPr>
    </w:p>
    <w:p w:rsidR="00F5114C" w:rsidRDefault="005F2A6C" w:rsidP="008C3668">
      <w:pPr>
        <w:tabs>
          <w:tab w:val="center" w:pos="4536"/>
          <w:tab w:val="left" w:pos="7620"/>
        </w:tabs>
        <w:spacing w:after="0" w:line="240" w:lineRule="auto"/>
        <w:jc w:val="center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7B92265" wp14:editId="34692D3F">
                <wp:simplePos x="0" y="0"/>
                <wp:positionH relativeFrom="column">
                  <wp:posOffset>2129155</wp:posOffset>
                </wp:positionH>
                <wp:positionV relativeFrom="paragraph">
                  <wp:posOffset>95250</wp:posOffset>
                </wp:positionV>
                <wp:extent cx="819150" cy="457200"/>
                <wp:effectExtent l="0" t="0" r="19050" b="19050"/>
                <wp:wrapNone/>
                <wp:docPr id="27" name="Ellips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4572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F2A6C" w:rsidRPr="005D36B0" w:rsidRDefault="005F2A6C" w:rsidP="005F2A6C">
                            <w:pPr>
                              <w:jc w:val="center"/>
                              <w:rPr>
                                <w:rFonts w:ascii="Arial Black" w:hAnsi="Arial Black"/>
                                <w:color w:val="FF0000"/>
                                <w:sz w:val="28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0000"/>
                                <w:sz w:val="28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27" o:spid="_x0000_s1036" style="position:absolute;left:0;text-align:left;margin-left:167.65pt;margin-top:7.5pt;width:64.5pt;height:36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" filled="f" strokecolor="red" strokeweight="2pt">
                <v:textbox>
                  <w:txbxContent>
                    <w:p w:rsidR="005F2A6C" w:rsidRPr="005D36B0" w:rsidRDefault="005F2A6C" w:rsidP="005F2A6C">
                      <w:pPr>
                        <w:jc w:val="center"/>
                        <w:rPr>
                          <w:rFonts w:ascii="Arial Black" w:hAnsi="Arial Black"/>
                          <w:color w:val="FF0000"/>
                          <w:sz w:val="28"/>
                        </w:rPr>
                      </w:pPr>
                      <w:r>
                        <w:rPr>
                          <w:rFonts w:ascii="Arial Black" w:hAnsi="Arial Black"/>
                          <w:color w:val="FF0000"/>
                          <w:sz w:val="28"/>
                        </w:rPr>
                        <w:t>9</w:t>
                      </w:r>
                    </w:p>
                  </w:txbxContent>
                </v:textbox>
              </v:oval>
            </w:pict>
          </mc:Fallback>
        </mc:AlternateContent>
      </w:r>
      <w:r w:rsidR="00F5114C">
        <w:rPr>
          <w:noProof/>
          <w:lang w:eastAsia="fr-FR"/>
        </w:rPr>
        <w:drawing>
          <wp:inline distT="0" distB="0" distL="0" distR="0" wp14:anchorId="41F99856" wp14:editId="1F55FBE7">
            <wp:extent cx="2133600" cy="447675"/>
            <wp:effectExtent l="0" t="0" r="0" b="9525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4FEE" w:rsidRDefault="00B84FEE" w:rsidP="008C3668">
      <w:pPr>
        <w:tabs>
          <w:tab w:val="center" w:pos="4536"/>
          <w:tab w:val="left" w:pos="7620"/>
        </w:tabs>
        <w:spacing w:after="0" w:line="240" w:lineRule="auto"/>
      </w:pPr>
    </w:p>
    <w:p w:rsidR="00F5114C" w:rsidRDefault="00B84FEE" w:rsidP="008C3668">
      <w:pPr>
        <w:tabs>
          <w:tab w:val="center" w:pos="4536"/>
          <w:tab w:val="left" w:pos="7620"/>
        </w:tabs>
        <w:spacing w:after="0" w:line="240" w:lineRule="auto"/>
      </w:pPr>
      <w:r>
        <w:t>P</w:t>
      </w:r>
      <w:r w:rsidR="00F5114C">
        <w:t>our afficher le module « boite balise »</w:t>
      </w:r>
      <w:r w:rsidR="00F5114C" w:rsidRPr="00F5114C">
        <w:rPr>
          <w:noProof/>
          <w:lang w:eastAsia="fr-FR"/>
        </w:rPr>
        <w:t xml:space="preserve"> </w:t>
      </w:r>
      <w:r w:rsidR="00F5114C">
        <w:t>qui vous fournit le lien à faire glisser dans votre scénario.</w:t>
      </w:r>
    </w:p>
    <w:p w:rsidR="0005191E" w:rsidRPr="0041353D" w:rsidRDefault="00F5114C" w:rsidP="008C3668">
      <w:pPr>
        <w:spacing w:after="0" w:line="240" w:lineRule="auto"/>
        <w:jc w:val="center"/>
        <w:rPr>
          <w:sz w:val="12"/>
        </w:rPr>
      </w:pPr>
      <w:r w:rsidRPr="0041353D">
        <w:rPr>
          <w:sz w:val="12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0AD8C88" wp14:editId="5CF51F69">
                <wp:simplePos x="0" y="0"/>
                <wp:positionH relativeFrom="column">
                  <wp:posOffset>805180</wp:posOffset>
                </wp:positionH>
                <wp:positionV relativeFrom="paragraph">
                  <wp:posOffset>114300</wp:posOffset>
                </wp:positionV>
                <wp:extent cx="866775" cy="457200"/>
                <wp:effectExtent l="0" t="0" r="28575" b="19050"/>
                <wp:wrapNone/>
                <wp:docPr id="24" name="Ellips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6775" cy="4572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5114C" w:rsidRPr="005D36B0" w:rsidRDefault="005F2A6C" w:rsidP="00F5114C">
                            <w:pPr>
                              <w:jc w:val="center"/>
                              <w:rPr>
                                <w:rFonts w:ascii="Arial Black" w:hAnsi="Arial Black"/>
                                <w:color w:val="FF0000"/>
                                <w:sz w:val="28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0000"/>
                                <w:sz w:val="28"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24" o:spid="_x0000_s1037" style="position:absolute;left:0;text-align:left;margin-left:63.4pt;margin-top:9pt;width:68.25pt;height:36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" filled="f" strokecolor="red" strokeweight="2pt">
                <v:textbox>
                  <w:txbxContent>
                    <w:p w:rsidR="00F5114C" w:rsidRPr="005D36B0" w:rsidRDefault="005F2A6C" w:rsidP="00F5114C">
                      <w:pPr>
                        <w:jc w:val="center"/>
                        <w:rPr>
                          <w:rFonts w:ascii="Arial Black" w:hAnsi="Arial Black"/>
                          <w:color w:val="FF0000"/>
                          <w:sz w:val="28"/>
                        </w:rPr>
                      </w:pPr>
                      <w:r>
                        <w:rPr>
                          <w:rFonts w:ascii="Arial Black" w:hAnsi="Arial Black"/>
                          <w:color w:val="FF0000"/>
                          <w:sz w:val="28"/>
                        </w:rPr>
                        <w:t>10</w:t>
                      </w:r>
                    </w:p>
                  </w:txbxContent>
                </v:textbox>
              </v:oval>
            </w:pict>
          </mc:Fallback>
        </mc:AlternateContent>
      </w:r>
    </w:p>
    <w:p w:rsidR="005D36B0" w:rsidRDefault="00F5114C" w:rsidP="008C3668">
      <w:pPr>
        <w:spacing w:after="0" w:line="240" w:lineRule="auto"/>
        <w:jc w:val="center"/>
      </w:pPr>
      <w:r w:rsidRPr="00F5114C"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2C2EF76" wp14:editId="4B69666C">
                <wp:simplePos x="0" y="0"/>
                <wp:positionH relativeFrom="column">
                  <wp:posOffset>1567180</wp:posOffset>
                </wp:positionH>
                <wp:positionV relativeFrom="paragraph">
                  <wp:posOffset>397510</wp:posOffset>
                </wp:positionV>
                <wp:extent cx="2619375" cy="2066925"/>
                <wp:effectExtent l="19050" t="19050" r="66675" b="47625"/>
                <wp:wrapNone/>
                <wp:docPr id="25" name="Connecteur droit avec flèch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19375" cy="206692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25" o:spid="_x0000_s1026" type="#_x0000_t32" style="position:absolute;margin-left:123.4pt;margin-top:31.3pt;width:206.25pt;height:162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" strokecolor="red" strokeweight="3pt">
                <v:stroke endarrow="open"/>
              </v:shape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 wp14:anchorId="258B0DEF" wp14:editId="62A2555A">
            <wp:extent cx="5760720" cy="2779305"/>
            <wp:effectExtent l="0" t="0" r="0" b="2540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79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2A6C" w:rsidRPr="0041353D" w:rsidRDefault="005F2A6C" w:rsidP="008C3668">
      <w:pPr>
        <w:spacing w:after="0" w:line="240" w:lineRule="auto"/>
        <w:rPr>
          <w:sz w:val="12"/>
        </w:rPr>
      </w:pPr>
    </w:p>
    <w:p w:rsidR="00F5114C" w:rsidRDefault="00F5114C" w:rsidP="008C3668">
      <w:pPr>
        <w:spacing w:after="0" w:line="240" w:lineRule="auto"/>
      </w:pPr>
      <w:r>
        <w:t>Puis renommez le lien comme vous le souhaitez.</w:t>
      </w:r>
    </w:p>
    <w:p w:rsidR="00B84FEE" w:rsidRPr="005F2A6C" w:rsidRDefault="00B84FEE" w:rsidP="008C3668">
      <w:pPr>
        <w:spacing w:after="0" w:line="240" w:lineRule="auto"/>
        <w:jc w:val="center"/>
        <w:rPr>
          <w:sz w:val="12"/>
        </w:rPr>
      </w:pPr>
    </w:p>
    <w:p w:rsidR="00B84FEE" w:rsidRPr="005F2A6C" w:rsidRDefault="00B84FEE" w:rsidP="008C3668">
      <w:pPr>
        <w:spacing w:after="0" w:line="240" w:lineRule="auto"/>
        <w:rPr>
          <w:b/>
        </w:rPr>
      </w:pPr>
      <w:r w:rsidRPr="005F2A6C">
        <w:rPr>
          <w:b/>
        </w:rPr>
        <w:t>Dans l</w:t>
      </w:r>
      <w:r w:rsidR="005F2A6C" w:rsidRPr="005F2A6C">
        <w:rPr>
          <w:b/>
        </w:rPr>
        <w:t>a</w:t>
      </w:r>
      <w:r w:rsidRPr="005F2A6C">
        <w:rPr>
          <w:b/>
        </w:rPr>
        <w:t xml:space="preserve"> Boi</w:t>
      </w:r>
      <w:r w:rsidR="005F2A6C" w:rsidRPr="005F2A6C">
        <w:rPr>
          <w:b/>
        </w:rPr>
        <w:t>t</w:t>
      </w:r>
      <w:r w:rsidRPr="005F2A6C">
        <w:rPr>
          <w:b/>
        </w:rPr>
        <w:t xml:space="preserve">e à Balises : </w:t>
      </w:r>
    </w:p>
    <w:p w:rsidR="00B84FEE" w:rsidRDefault="00B84FEE" w:rsidP="008C3668">
      <w:pPr>
        <w:pStyle w:val="Paragraphedeliste"/>
        <w:numPr>
          <w:ilvl w:val="0"/>
          <w:numId w:val="1"/>
        </w:numPr>
        <w:spacing w:after="0" w:line="240" w:lineRule="auto"/>
      </w:pPr>
      <w:r>
        <w:t xml:space="preserve">Balise type donne le lien qui </w:t>
      </w:r>
      <w:proofErr w:type="spellStart"/>
      <w:r>
        <w:t>coorespond</w:t>
      </w:r>
      <w:proofErr w:type="spellEnd"/>
      <w:r>
        <w:t xml:space="preserve"> à ce qu’il </w:t>
      </w:r>
      <w:proofErr w:type="spellStart"/>
      <w:r>
        <w:t>ya</w:t>
      </w:r>
      <w:proofErr w:type="spellEnd"/>
      <w:r>
        <w:t xml:space="preserve"> sur la carte, graphique compris</w:t>
      </w:r>
    </w:p>
    <w:p w:rsidR="00B84FEE" w:rsidRDefault="00B84FEE" w:rsidP="008C3668">
      <w:pPr>
        <w:pStyle w:val="Paragraphedeliste"/>
        <w:numPr>
          <w:ilvl w:val="0"/>
          <w:numId w:val="1"/>
        </w:numPr>
        <w:spacing w:after="0" w:line="240" w:lineRule="auto"/>
      </w:pPr>
      <w:r>
        <w:t xml:space="preserve">Balise </w:t>
      </w:r>
      <w:r w:rsidR="000F230B">
        <w:t>gra</w:t>
      </w:r>
      <w:r>
        <w:t>ph donne le lien pour le graphique en cours dans la carte</w:t>
      </w:r>
    </w:p>
    <w:p w:rsidR="000F230B" w:rsidRDefault="00B84FEE" w:rsidP="008C3668">
      <w:pPr>
        <w:pStyle w:val="Paragraphedeliste"/>
        <w:numPr>
          <w:ilvl w:val="0"/>
          <w:numId w:val="1"/>
        </w:numPr>
        <w:spacing w:after="0" w:line="240" w:lineRule="auto"/>
      </w:pPr>
      <w:r>
        <w:t>Balise lien vers aire donne le lien vers l’aire de la carte sélectionnée s’il y en a une.</w:t>
      </w:r>
    </w:p>
    <w:p w:rsidR="000F230B" w:rsidRDefault="000F230B" w:rsidP="008C3668">
      <w:pPr>
        <w:spacing w:after="0" w:line="240" w:lineRule="auto"/>
      </w:pPr>
      <w:r>
        <w:br w:type="page"/>
      </w:r>
    </w:p>
    <w:p w:rsidR="000F230B" w:rsidRPr="005C3C2D" w:rsidRDefault="008C3668" w:rsidP="008C3668">
      <w:pPr>
        <w:spacing w:after="0" w:line="240" w:lineRule="auto"/>
        <w:rPr>
          <w:b/>
          <w:color w:val="215868" w:themeColor="accent5" w:themeShade="80"/>
          <w:sz w:val="40"/>
        </w:rPr>
      </w:pPr>
      <w:r>
        <w:rPr>
          <w:b/>
          <w:color w:val="215868" w:themeColor="accent5" w:themeShade="80"/>
          <w:sz w:val="40"/>
        </w:rPr>
        <w:lastRenderedPageBreak/>
        <w:t>D</w:t>
      </w:r>
      <w:r w:rsidR="000F230B" w:rsidRPr="005C3C2D">
        <w:rPr>
          <w:b/>
          <w:color w:val="215868" w:themeColor="accent5" w:themeShade="80"/>
          <w:sz w:val="40"/>
        </w:rPr>
        <w:t xml:space="preserve"> – </w:t>
      </w:r>
      <w:r w:rsidR="000F230B">
        <w:rPr>
          <w:b/>
          <w:color w:val="215868" w:themeColor="accent5" w:themeShade="80"/>
          <w:sz w:val="40"/>
        </w:rPr>
        <w:t>Gérer manuellement la liste des scénarios et les erreurs éventuelles de nommage des scénarios</w:t>
      </w:r>
    </w:p>
    <w:p w:rsidR="000F230B" w:rsidRDefault="000F230B" w:rsidP="008C3668">
      <w:pPr>
        <w:spacing w:after="0" w:line="240" w:lineRule="auto"/>
        <w:rPr>
          <w:b/>
        </w:rPr>
      </w:pPr>
    </w:p>
    <w:p w:rsidR="000F230B" w:rsidRPr="0068788D" w:rsidRDefault="000F230B" w:rsidP="008C3668">
      <w:pPr>
        <w:spacing w:after="0" w:line="240" w:lineRule="auto"/>
      </w:pPr>
      <w:r w:rsidRPr="0068788D">
        <w:t xml:space="preserve">Les fichiers de scénario sont placés dans le dossier suivant à partir du répertoire racine de </w:t>
      </w:r>
      <w:proofErr w:type="spellStart"/>
      <w:r w:rsidRPr="0068788D">
        <w:t>SuiteCairo</w:t>
      </w:r>
      <w:proofErr w:type="spellEnd"/>
      <w:r w:rsidRPr="0068788D">
        <w:t> :</w:t>
      </w:r>
    </w:p>
    <w:p w:rsidR="000F230B" w:rsidRDefault="000F230B" w:rsidP="008C3668">
      <w:pPr>
        <w:spacing w:after="0" w:line="240" w:lineRule="auto"/>
        <w:rPr>
          <w:b/>
        </w:rPr>
      </w:pPr>
      <w:r>
        <w:rPr>
          <w:b/>
        </w:rPr>
        <w:t>« </w:t>
      </w:r>
      <w:r w:rsidRPr="000F230B">
        <w:rPr>
          <w:b/>
          <w:color w:val="365F91" w:themeColor="accent1" w:themeShade="BF"/>
        </w:rPr>
        <w:t>A0 Suivi de chantier\SUIVI DE CHANTIER\</w:t>
      </w:r>
      <w:proofErr w:type="spellStart"/>
      <w:r w:rsidRPr="000F230B">
        <w:rPr>
          <w:b/>
          <w:color w:val="365F91" w:themeColor="accent1" w:themeShade="BF"/>
        </w:rPr>
        <w:t>SaisieMAJ</w:t>
      </w:r>
      <w:proofErr w:type="spellEnd"/>
      <w:r w:rsidRPr="000F230B">
        <w:rPr>
          <w:b/>
          <w:color w:val="365F91" w:themeColor="accent1" w:themeShade="BF"/>
        </w:rPr>
        <w:t>-CP\MENUAIDE\</w:t>
      </w:r>
      <w:proofErr w:type="spellStart"/>
      <w:r w:rsidRPr="000F230B">
        <w:rPr>
          <w:b/>
          <w:color w:val="365F91" w:themeColor="accent1" w:themeShade="BF"/>
        </w:rPr>
        <w:t>filesaide</w:t>
      </w:r>
      <w:proofErr w:type="spellEnd"/>
      <w:r w:rsidRPr="000F230B">
        <w:rPr>
          <w:b/>
          <w:color w:val="365F91" w:themeColor="accent1" w:themeShade="BF"/>
        </w:rPr>
        <w:t> </w:t>
      </w:r>
      <w:r>
        <w:rPr>
          <w:b/>
        </w:rPr>
        <w:t>»</w:t>
      </w:r>
    </w:p>
    <w:p w:rsidR="000F230B" w:rsidRDefault="000F230B" w:rsidP="008C3668">
      <w:pPr>
        <w:spacing w:after="0" w:line="240" w:lineRule="auto"/>
        <w:rPr>
          <w:b/>
          <w:color w:val="FF0000"/>
        </w:rPr>
      </w:pPr>
      <w:r w:rsidRPr="0068788D">
        <w:t>Par exemple « essai »</w:t>
      </w:r>
      <w:r>
        <w:rPr>
          <w:b/>
        </w:rPr>
        <w:t xml:space="preserve"> </w:t>
      </w:r>
      <w:r w:rsidRPr="000F230B">
        <w:rPr>
          <w:b/>
          <w:color w:val="FF0000"/>
        </w:rPr>
        <w:t>(10)</w:t>
      </w:r>
    </w:p>
    <w:p w:rsidR="0068788D" w:rsidRDefault="0068788D" w:rsidP="008C3668">
      <w:pPr>
        <w:spacing w:after="0" w:line="240" w:lineRule="auto"/>
        <w:rPr>
          <w:b/>
        </w:rPr>
      </w:pPr>
    </w:p>
    <w:p w:rsidR="000F230B" w:rsidRDefault="000F230B" w:rsidP="008C3668">
      <w:pPr>
        <w:spacing w:after="0" w:line="240" w:lineRule="auto"/>
        <w:rPr>
          <w:b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8B13B22" wp14:editId="12364E3D">
                <wp:simplePos x="0" y="0"/>
                <wp:positionH relativeFrom="column">
                  <wp:posOffset>100330</wp:posOffset>
                </wp:positionH>
                <wp:positionV relativeFrom="paragraph">
                  <wp:posOffset>2053590</wp:posOffset>
                </wp:positionV>
                <wp:extent cx="1828800" cy="466725"/>
                <wp:effectExtent l="0" t="0" r="19050" b="28575"/>
                <wp:wrapNone/>
                <wp:docPr id="30" name="Ellips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4667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F230B" w:rsidRPr="005D36B0" w:rsidRDefault="000F230B" w:rsidP="000F230B">
                            <w:pPr>
                              <w:jc w:val="center"/>
                              <w:rPr>
                                <w:rFonts w:ascii="Arial Black" w:hAnsi="Arial Black"/>
                                <w:color w:val="FF0000"/>
                                <w:sz w:val="28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0000"/>
                                <w:sz w:val="28"/>
                              </w:rP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30" o:spid="_x0000_s1038" style="position:absolute;margin-left:7.9pt;margin-top:161.7pt;width:2in;height:36.7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" filled="f" strokecolor="red" strokeweight="2pt">
                <v:textbox>
                  <w:txbxContent>
                    <w:p w:rsidR="000F230B" w:rsidRPr="005D36B0" w:rsidRDefault="000F230B" w:rsidP="000F230B">
                      <w:pPr>
                        <w:jc w:val="center"/>
                        <w:rPr>
                          <w:rFonts w:ascii="Arial Black" w:hAnsi="Arial Black"/>
                          <w:color w:val="FF0000"/>
                          <w:sz w:val="28"/>
                        </w:rPr>
                      </w:pPr>
                      <w:r>
                        <w:rPr>
                          <w:rFonts w:ascii="Arial Black" w:hAnsi="Arial Black"/>
                          <w:color w:val="FF0000"/>
                          <w:sz w:val="28"/>
                        </w:rPr>
                        <w:t>11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8642731" wp14:editId="45406302">
                <wp:simplePos x="0" y="0"/>
                <wp:positionH relativeFrom="column">
                  <wp:posOffset>-4445</wp:posOffset>
                </wp:positionH>
                <wp:positionV relativeFrom="paragraph">
                  <wp:posOffset>1463040</wp:posOffset>
                </wp:positionV>
                <wp:extent cx="1828800" cy="466725"/>
                <wp:effectExtent l="0" t="0" r="19050" b="28575"/>
                <wp:wrapNone/>
                <wp:docPr id="29" name="Ellips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4667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F230B" w:rsidRPr="005D36B0" w:rsidRDefault="000F230B" w:rsidP="000F230B">
                            <w:pPr>
                              <w:jc w:val="center"/>
                              <w:rPr>
                                <w:rFonts w:ascii="Arial Black" w:hAnsi="Arial Black"/>
                                <w:color w:val="FF0000"/>
                                <w:sz w:val="28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0000"/>
                                <w:sz w:val="28"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29" o:spid="_x0000_s1039" style="position:absolute;margin-left:-.35pt;margin-top:115.2pt;width:2in;height:36.7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" filled="f" strokecolor="red" strokeweight="2pt">
                <v:textbox>
                  <w:txbxContent>
                    <w:p w:rsidR="000F230B" w:rsidRPr="005D36B0" w:rsidRDefault="000F230B" w:rsidP="000F230B">
                      <w:pPr>
                        <w:jc w:val="center"/>
                        <w:rPr>
                          <w:rFonts w:ascii="Arial Black" w:hAnsi="Arial Black"/>
                          <w:color w:val="FF0000"/>
                          <w:sz w:val="28"/>
                        </w:rPr>
                      </w:pPr>
                      <w:r>
                        <w:rPr>
                          <w:rFonts w:ascii="Arial Black" w:hAnsi="Arial Black"/>
                          <w:color w:val="FF0000"/>
                          <w:sz w:val="28"/>
                        </w:rPr>
                        <w:t>10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 wp14:anchorId="52232642" wp14:editId="297F8659">
            <wp:extent cx="5760720" cy="3177687"/>
            <wp:effectExtent l="0" t="0" r="0" b="3810"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77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230B" w:rsidRDefault="000F230B" w:rsidP="008C3668">
      <w:pPr>
        <w:spacing w:after="0" w:line="240" w:lineRule="auto"/>
        <w:rPr>
          <w:b/>
        </w:rPr>
      </w:pPr>
    </w:p>
    <w:p w:rsidR="000F230B" w:rsidRPr="0068788D" w:rsidRDefault="000F230B" w:rsidP="008C3668">
      <w:pPr>
        <w:spacing w:after="0" w:line="240" w:lineRule="auto"/>
        <w:rPr>
          <w:b/>
          <w:color w:val="FF0000"/>
        </w:rPr>
      </w:pPr>
      <w:r w:rsidRPr="0068788D">
        <w:t xml:space="preserve">Dans le même dossier, se trouve aussi le fichier de registre des scénarios : </w:t>
      </w:r>
      <w:r w:rsidRPr="0068788D">
        <w:rPr>
          <w:b/>
          <w:sz w:val="28"/>
        </w:rPr>
        <w:t xml:space="preserve">listeaide.js </w:t>
      </w:r>
      <w:r w:rsidRPr="0068788D">
        <w:rPr>
          <w:b/>
          <w:color w:val="FF0000"/>
        </w:rPr>
        <w:t>(1</w:t>
      </w:r>
      <w:r w:rsidR="00114C8A" w:rsidRPr="0068788D">
        <w:rPr>
          <w:b/>
          <w:color w:val="FF0000"/>
        </w:rPr>
        <w:t>1</w:t>
      </w:r>
      <w:r w:rsidRPr="0068788D">
        <w:rPr>
          <w:b/>
          <w:color w:val="FF0000"/>
        </w:rPr>
        <w:t>)</w:t>
      </w:r>
    </w:p>
    <w:p w:rsidR="0068788D" w:rsidRPr="0068788D" w:rsidRDefault="0068788D" w:rsidP="008C3668">
      <w:pPr>
        <w:spacing w:after="0" w:line="240" w:lineRule="auto"/>
        <w:rPr>
          <w:b/>
          <w:color w:val="FF0000"/>
        </w:rPr>
      </w:pPr>
    </w:p>
    <w:p w:rsidR="00114C8A" w:rsidRDefault="00114C8A" w:rsidP="008C3668">
      <w:pPr>
        <w:spacing w:after="0" w:line="240" w:lineRule="auto"/>
        <w:rPr>
          <w:b/>
        </w:rPr>
      </w:pPr>
      <w:r>
        <w:rPr>
          <w:noProof/>
          <w:lang w:eastAsia="fr-FR"/>
        </w:rPr>
        <w:drawing>
          <wp:inline distT="0" distB="0" distL="0" distR="0" wp14:anchorId="1C51CC0A" wp14:editId="090D6EF5">
            <wp:extent cx="2676525" cy="1571625"/>
            <wp:effectExtent l="0" t="0" r="9525" b="9525"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/>
                    <a:srcRect t="3508"/>
                    <a:stretch/>
                  </pic:blipFill>
                  <pic:spPr bwMode="auto">
                    <a:xfrm>
                      <a:off x="0" y="0"/>
                      <a:ext cx="2676525" cy="1571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8788D" w:rsidRDefault="0068788D" w:rsidP="008C3668">
      <w:pPr>
        <w:spacing w:after="0" w:line="240" w:lineRule="auto"/>
        <w:rPr>
          <w:b/>
        </w:rPr>
      </w:pPr>
    </w:p>
    <w:p w:rsidR="0068788D" w:rsidRPr="0068788D" w:rsidRDefault="00114C8A" w:rsidP="008C3668">
      <w:pPr>
        <w:spacing w:after="0" w:line="240" w:lineRule="auto"/>
        <w:rPr>
          <w:b/>
          <w:color w:val="215868" w:themeColor="accent5" w:themeShade="80"/>
          <w:sz w:val="36"/>
        </w:rPr>
      </w:pPr>
      <w:r w:rsidRPr="0068788D">
        <w:rPr>
          <w:b/>
          <w:color w:val="215868" w:themeColor="accent5" w:themeShade="80"/>
          <w:sz w:val="36"/>
        </w:rPr>
        <w:t xml:space="preserve">Pour supprimer un scénario : </w:t>
      </w:r>
    </w:p>
    <w:p w:rsidR="00114C8A" w:rsidRPr="0068788D" w:rsidRDefault="00114C8A" w:rsidP="008C3668">
      <w:pPr>
        <w:pStyle w:val="Paragraphedeliste"/>
        <w:numPr>
          <w:ilvl w:val="0"/>
          <w:numId w:val="2"/>
        </w:numPr>
        <w:spacing w:after="0" w:line="240" w:lineRule="auto"/>
      </w:pPr>
      <w:r w:rsidRPr="0068788D">
        <w:t>supprimer le fichier qui porte son nom (Attention ne pas altérer les autres fichiers)</w:t>
      </w:r>
    </w:p>
    <w:p w:rsidR="00114C8A" w:rsidRPr="0068788D" w:rsidRDefault="00114C8A" w:rsidP="008C3668">
      <w:pPr>
        <w:pStyle w:val="Paragraphedeliste"/>
        <w:numPr>
          <w:ilvl w:val="0"/>
          <w:numId w:val="2"/>
        </w:numPr>
        <w:spacing w:after="0" w:line="240" w:lineRule="auto"/>
      </w:pPr>
      <w:r w:rsidRPr="0068788D">
        <w:t xml:space="preserve">Supprimer la ligne correspondante dans le </w:t>
      </w:r>
      <w:r w:rsidR="0068788D">
        <w:t xml:space="preserve">fichier </w:t>
      </w:r>
      <w:r w:rsidR="0068788D" w:rsidRPr="0068788D">
        <w:rPr>
          <w:b/>
        </w:rPr>
        <w:t>listeaide.js</w:t>
      </w:r>
    </w:p>
    <w:p w:rsidR="000F230B" w:rsidRDefault="000F230B" w:rsidP="008C3668">
      <w:pPr>
        <w:spacing w:after="0" w:line="240" w:lineRule="auto"/>
      </w:pPr>
    </w:p>
    <w:p w:rsidR="00103C37" w:rsidRDefault="00103C37">
      <w:r>
        <w:br w:type="page"/>
      </w:r>
    </w:p>
    <w:p w:rsidR="00103C37" w:rsidRDefault="00103C37" w:rsidP="00103C37">
      <w:pPr>
        <w:spacing w:after="0" w:line="240" w:lineRule="auto"/>
        <w:rPr>
          <w:b/>
          <w:color w:val="215868" w:themeColor="accent5" w:themeShade="80"/>
          <w:sz w:val="40"/>
        </w:rPr>
      </w:pPr>
      <w:r>
        <w:rPr>
          <w:b/>
          <w:color w:val="215868" w:themeColor="accent5" w:themeShade="80"/>
          <w:sz w:val="40"/>
        </w:rPr>
        <w:lastRenderedPageBreak/>
        <w:t>E</w:t>
      </w:r>
      <w:r w:rsidRPr="005C3C2D">
        <w:rPr>
          <w:b/>
          <w:color w:val="215868" w:themeColor="accent5" w:themeShade="80"/>
          <w:sz w:val="40"/>
        </w:rPr>
        <w:t xml:space="preserve"> – </w:t>
      </w:r>
      <w:r>
        <w:rPr>
          <w:b/>
          <w:color w:val="215868" w:themeColor="accent5" w:themeShade="80"/>
          <w:sz w:val="40"/>
        </w:rPr>
        <w:t xml:space="preserve">Gérer manuellement </w:t>
      </w:r>
      <w:r>
        <w:rPr>
          <w:b/>
          <w:color w:val="215868" w:themeColor="accent5" w:themeShade="80"/>
          <w:sz w:val="40"/>
        </w:rPr>
        <w:t>la gestion des mots de passe pour le mode écriture.</w:t>
      </w:r>
    </w:p>
    <w:p w:rsidR="00103C37" w:rsidRDefault="00103C37" w:rsidP="00103C37">
      <w:pPr>
        <w:spacing w:after="0" w:line="240" w:lineRule="auto"/>
        <w:rPr>
          <w:b/>
          <w:color w:val="215868" w:themeColor="accent5" w:themeShade="80"/>
          <w:sz w:val="40"/>
        </w:rPr>
      </w:pPr>
    </w:p>
    <w:p w:rsidR="00103C37" w:rsidRDefault="00103C37" w:rsidP="00103C37">
      <w:pPr>
        <w:spacing w:after="0" w:line="240" w:lineRule="auto"/>
      </w:pPr>
      <w:r>
        <w:t xml:space="preserve">Lorsqu’on ouvre le module scénario à partir du menu édition de </w:t>
      </w:r>
      <w:proofErr w:type="spellStart"/>
      <w:r>
        <w:t>SuiteCairo</w:t>
      </w:r>
      <w:proofErr w:type="spellEnd"/>
      <w:r>
        <w:t>, l’</w:t>
      </w:r>
      <w:r w:rsidRPr="00103C37">
        <w:rPr>
          <w:b/>
        </w:rPr>
        <w:t xml:space="preserve">URL du module scénario reçoit le paramètre </w:t>
      </w:r>
      <w:proofErr w:type="spellStart"/>
      <w:r w:rsidRPr="00103C37">
        <w:rPr>
          <w:b/>
        </w:rPr>
        <w:t>modif</w:t>
      </w:r>
      <w:proofErr w:type="spellEnd"/>
      <w:r w:rsidRPr="00103C37">
        <w:rPr>
          <w:b/>
        </w:rPr>
        <w:t>=3</w:t>
      </w:r>
      <w:r>
        <w:t xml:space="preserve"> qui permet d’accéder au mode écriture de scénario sans mot de passe.</w:t>
      </w:r>
    </w:p>
    <w:p w:rsidR="00103C37" w:rsidRDefault="00B24239" w:rsidP="00103C37">
      <w:pPr>
        <w:spacing w:after="0" w:line="240" w:lineRule="auto"/>
      </w:pPr>
      <w:r>
        <w:t xml:space="preserve">A - </w:t>
      </w:r>
      <w:r w:rsidR="00103C37">
        <w:t>Si l’</w:t>
      </w:r>
      <w:r w:rsidR="00F751FC">
        <w:t>on met le p</w:t>
      </w:r>
      <w:r w:rsidR="00103C37">
        <w:t xml:space="preserve">aramètre </w:t>
      </w:r>
      <w:proofErr w:type="spellStart"/>
      <w:r w:rsidR="00103C37">
        <w:t>modif</w:t>
      </w:r>
      <w:proofErr w:type="spellEnd"/>
      <w:r w:rsidR="00103C37">
        <w:t xml:space="preserve">=1 dans l’URL du module scénario, un </w:t>
      </w:r>
      <w:r w:rsidR="002C59EF">
        <w:t>m</w:t>
      </w:r>
      <w:r w:rsidR="00103C37">
        <w:t>ot de passe sera demandé lorsqu’on clique sur Modifier</w:t>
      </w:r>
    </w:p>
    <w:p w:rsidR="00B24239" w:rsidRDefault="00B24239" w:rsidP="002C59EF">
      <w:pPr>
        <w:spacing w:after="0" w:line="240" w:lineRule="auto"/>
        <w:ind w:left="708"/>
      </w:pPr>
      <w:r>
        <w:t xml:space="preserve">A.1 - </w:t>
      </w:r>
      <w:r w:rsidR="00103C37">
        <w:t>Si l’internaute propose un mot de passe enregistré sur la liste des mots de passes (</w:t>
      </w:r>
      <w:proofErr w:type="spellStart"/>
      <w:r w:rsidR="00103C37">
        <w:t>Cf</w:t>
      </w:r>
      <w:proofErr w:type="spellEnd"/>
      <w:r w:rsidR="00103C37">
        <w:t xml:space="preserve"> ci-dessous), alors le module s’ouvre en mode écriture. </w:t>
      </w:r>
    </w:p>
    <w:p w:rsidR="00103C37" w:rsidRDefault="00B24239" w:rsidP="00B24239">
      <w:pPr>
        <w:spacing w:after="0" w:line="240" w:lineRule="auto"/>
        <w:ind w:left="1701"/>
      </w:pPr>
      <w:r>
        <w:t xml:space="preserve">A.1.1 </w:t>
      </w:r>
      <w:r w:rsidR="00103C37">
        <w:t xml:space="preserve">Si sans avoir fermé le module, l’internaute, après avoir enregistré son travail, veut de nouveau passer en mode écriture, le mot de passe ne lui sera </w:t>
      </w:r>
      <w:r w:rsidR="00B533FB">
        <w:t>p</w:t>
      </w:r>
      <w:r w:rsidR="00103C37">
        <w:t xml:space="preserve">as </w:t>
      </w:r>
      <w:proofErr w:type="gramStart"/>
      <w:r w:rsidR="00103C37">
        <w:t>redemandé .</w:t>
      </w:r>
      <w:proofErr w:type="gramEnd"/>
    </w:p>
    <w:p w:rsidR="00B24239" w:rsidRDefault="00B24239" w:rsidP="002C59EF">
      <w:pPr>
        <w:spacing w:after="0" w:line="240" w:lineRule="auto"/>
        <w:ind w:left="708"/>
      </w:pPr>
      <w:r>
        <w:t xml:space="preserve"> A.2 - Si l’internaute renonce à fournir un mot de passe, le module reste ouvert mais  le mode écriture est occulté (- on ne voit plus le lien Modifier)</w:t>
      </w:r>
    </w:p>
    <w:p w:rsidR="00B24239" w:rsidRDefault="00B24239" w:rsidP="00B24239">
      <w:pPr>
        <w:spacing w:after="0" w:line="240" w:lineRule="auto"/>
      </w:pPr>
      <w:r>
        <w:t xml:space="preserve">B - SI l’on met le paramètre </w:t>
      </w:r>
      <w:proofErr w:type="spellStart"/>
      <w:r>
        <w:t>modif</w:t>
      </w:r>
      <w:proofErr w:type="spellEnd"/>
      <w:r>
        <w:t>=0 ou pas de paramètre, le bouton modifier est occulté (on ne peut pas écrire)</w:t>
      </w:r>
    </w:p>
    <w:p w:rsidR="002C59EF" w:rsidRPr="0068788D" w:rsidRDefault="002C59EF" w:rsidP="002C59EF">
      <w:pPr>
        <w:spacing w:after="0" w:line="240" w:lineRule="auto"/>
        <w:rPr>
          <w:b/>
          <w:color w:val="FF0000"/>
        </w:rPr>
      </w:pPr>
    </w:p>
    <w:p w:rsidR="00103C37" w:rsidRDefault="00B24239" w:rsidP="00103C37">
      <w:pPr>
        <w:spacing w:after="0" w:line="240" w:lineRule="auto"/>
        <w:rPr>
          <w:b/>
          <w:sz w:val="24"/>
          <w:szCs w:val="24"/>
        </w:rPr>
      </w:pPr>
      <w:r w:rsidRPr="00B24239">
        <w:rPr>
          <w:sz w:val="24"/>
          <w:szCs w:val="24"/>
        </w:rPr>
        <w:t xml:space="preserve">Les </w:t>
      </w:r>
      <w:r w:rsidRPr="00B24239">
        <w:rPr>
          <w:b/>
          <w:sz w:val="24"/>
          <w:szCs w:val="24"/>
        </w:rPr>
        <w:t xml:space="preserve">mots de passes </w:t>
      </w:r>
      <w:r w:rsidRPr="00B24239">
        <w:rPr>
          <w:sz w:val="24"/>
          <w:szCs w:val="24"/>
        </w:rPr>
        <w:t>sont inscrits dans un registre nom</w:t>
      </w:r>
      <w:r>
        <w:rPr>
          <w:sz w:val="24"/>
          <w:szCs w:val="24"/>
        </w:rPr>
        <w:t>m</w:t>
      </w:r>
      <w:r w:rsidRPr="00B24239">
        <w:rPr>
          <w:sz w:val="24"/>
          <w:szCs w:val="24"/>
        </w:rPr>
        <w:t>é</w:t>
      </w:r>
      <w:r>
        <w:rPr>
          <w:sz w:val="24"/>
          <w:szCs w:val="24"/>
        </w:rPr>
        <w:t xml:space="preserve"> </w:t>
      </w:r>
      <w:r w:rsidRPr="00B24239">
        <w:rPr>
          <w:b/>
          <w:sz w:val="24"/>
          <w:szCs w:val="24"/>
        </w:rPr>
        <w:t>motpas.js</w:t>
      </w:r>
      <w:r>
        <w:rPr>
          <w:b/>
          <w:sz w:val="24"/>
          <w:szCs w:val="24"/>
        </w:rPr>
        <w:t xml:space="preserve"> </w:t>
      </w:r>
      <w:r w:rsidRPr="004D3E3D">
        <w:rPr>
          <w:sz w:val="24"/>
          <w:szCs w:val="24"/>
        </w:rPr>
        <w:t>situé à l’adresse :</w:t>
      </w:r>
    </w:p>
    <w:p w:rsidR="00B24239" w:rsidRDefault="004D3E3D" w:rsidP="00103C37">
      <w:pPr>
        <w:spacing w:after="0" w:line="240" w:lineRule="auto"/>
        <w:rPr>
          <w:sz w:val="24"/>
          <w:szCs w:val="24"/>
        </w:rPr>
      </w:pPr>
      <w:r w:rsidRPr="004D3E3D">
        <w:rPr>
          <w:b/>
          <w:color w:val="0070C0"/>
          <w:sz w:val="24"/>
          <w:szCs w:val="24"/>
        </w:rPr>
        <w:t>A0 Suivi de chantier/SUIVI DE CHANTIER/</w:t>
      </w:r>
      <w:proofErr w:type="spellStart"/>
      <w:r w:rsidRPr="004D3E3D">
        <w:rPr>
          <w:b/>
          <w:color w:val="0070C0"/>
          <w:sz w:val="24"/>
          <w:szCs w:val="24"/>
        </w:rPr>
        <w:t>SaisieMAJ</w:t>
      </w:r>
      <w:proofErr w:type="spellEnd"/>
      <w:r w:rsidRPr="004D3E3D">
        <w:rPr>
          <w:b/>
          <w:color w:val="0070C0"/>
          <w:sz w:val="24"/>
          <w:szCs w:val="24"/>
        </w:rPr>
        <w:t>-CP/</w:t>
      </w:r>
      <w:r>
        <w:rPr>
          <w:b/>
          <w:color w:val="0070C0"/>
          <w:sz w:val="24"/>
          <w:szCs w:val="24"/>
        </w:rPr>
        <w:t xml:space="preserve"> </w:t>
      </w:r>
      <w:r w:rsidRPr="004D3E3D">
        <w:rPr>
          <w:color w:val="0070C0"/>
          <w:sz w:val="24"/>
          <w:szCs w:val="24"/>
        </w:rPr>
        <w:t xml:space="preserve"> </w:t>
      </w:r>
      <w:r w:rsidRPr="004D3E3D">
        <w:rPr>
          <w:sz w:val="24"/>
          <w:szCs w:val="24"/>
        </w:rPr>
        <w:t>à</w:t>
      </w:r>
      <w:r w:rsidR="00B24239" w:rsidRPr="004D3E3D">
        <w:rPr>
          <w:sz w:val="24"/>
          <w:szCs w:val="24"/>
        </w:rPr>
        <w:t xml:space="preserve"> p</w:t>
      </w:r>
      <w:r w:rsidRPr="004D3E3D">
        <w:rPr>
          <w:sz w:val="24"/>
          <w:szCs w:val="24"/>
        </w:rPr>
        <w:t xml:space="preserve">artir du répertoire racine de </w:t>
      </w:r>
      <w:proofErr w:type="spellStart"/>
      <w:r w:rsidRPr="004D3E3D">
        <w:rPr>
          <w:sz w:val="24"/>
          <w:szCs w:val="24"/>
        </w:rPr>
        <w:t>Su</w:t>
      </w:r>
      <w:r w:rsidR="00B24239" w:rsidRPr="004D3E3D">
        <w:rPr>
          <w:sz w:val="24"/>
          <w:szCs w:val="24"/>
        </w:rPr>
        <w:t>iteCairo</w:t>
      </w:r>
      <w:proofErr w:type="spellEnd"/>
    </w:p>
    <w:p w:rsidR="00421A7A" w:rsidRPr="004D3E3D" w:rsidRDefault="00421A7A" w:rsidP="00103C37">
      <w:pPr>
        <w:spacing w:after="0" w:line="240" w:lineRule="auto"/>
        <w:rPr>
          <w:b/>
          <w:color w:val="0070C0"/>
          <w:sz w:val="24"/>
          <w:szCs w:val="24"/>
        </w:rPr>
      </w:pPr>
      <w:bookmarkStart w:id="0" w:name="_GoBack"/>
      <w:bookmarkEnd w:id="0"/>
    </w:p>
    <w:p w:rsidR="00B24239" w:rsidRPr="00B24239" w:rsidRDefault="00B24239" w:rsidP="00103C37">
      <w:pPr>
        <w:spacing w:after="0" w:line="240" w:lineRule="auto"/>
        <w:rPr>
          <w:sz w:val="24"/>
          <w:szCs w:val="24"/>
        </w:rPr>
      </w:pPr>
      <w:r>
        <w:rPr>
          <w:noProof/>
          <w:lang w:eastAsia="fr-FR"/>
        </w:rPr>
        <w:drawing>
          <wp:inline distT="0" distB="0" distL="0" distR="0" wp14:anchorId="7A41D007" wp14:editId="478A911B">
            <wp:extent cx="2276475" cy="647700"/>
            <wp:effectExtent l="0" t="0" r="9525" b="0"/>
            <wp:docPr id="38" name="Imag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276475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353D" w:rsidRDefault="0041353D" w:rsidP="008C3668">
      <w:pPr>
        <w:pStyle w:val="Paragraphedeliste"/>
        <w:spacing w:after="0" w:line="240" w:lineRule="auto"/>
        <w:ind w:left="0"/>
      </w:pPr>
    </w:p>
    <w:p w:rsidR="00B84FEE" w:rsidRDefault="00B84FEE" w:rsidP="008C3668">
      <w:pPr>
        <w:spacing w:after="0" w:line="240" w:lineRule="auto"/>
      </w:pPr>
    </w:p>
    <w:sectPr w:rsidR="00B84FEE">
      <w:headerReference w:type="default" r:id="rId2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25F0B" w:rsidRDefault="00825F0B" w:rsidP="00FF0BDA">
      <w:pPr>
        <w:spacing w:after="0" w:line="240" w:lineRule="auto"/>
      </w:pPr>
      <w:r>
        <w:separator/>
      </w:r>
    </w:p>
  </w:endnote>
  <w:endnote w:type="continuationSeparator" w:id="0">
    <w:p w:rsidR="00825F0B" w:rsidRDefault="00825F0B" w:rsidP="00FF0B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25F0B" w:rsidRDefault="00825F0B" w:rsidP="00FF0BDA">
      <w:pPr>
        <w:spacing w:after="0" w:line="240" w:lineRule="auto"/>
      </w:pPr>
      <w:r>
        <w:separator/>
      </w:r>
    </w:p>
  </w:footnote>
  <w:footnote w:type="continuationSeparator" w:id="0">
    <w:p w:rsidR="00825F0B" w:rsidRDefault="00825F0B" w:rsidP="00FF0BDA">
      <w:pPr>
        <w:spacing w:after="0" w:line="240" w:lineRule="auto"/>
      </w:pPr>
      <w:r>
        <w:continuationSeparator/>
      </w:r>
    </w:p>
  </w:footnote>
  <w:footnote w:id="1">
    <w:p w:rsidR="00FF0BDA" w:rsidRPr="00FF0BDA" w:rsidRDefault="00FF0BDA" w:rsidP="00FF0BDA">
      <w:pPr>
        <w:rPr>
          <w:i/>
          <w:sz w:val="18"/>
        </w:rPr>
      </w:pPr>
      <w:r>
        <w:rPr>
          <w:rStyle w:val="Appelnotedebasdep"/>
        </w:rPr>
        <w:footnoteRef/>
      </w:r>
      <w:r>
        <w:t xml:space="preserve"> </w:t>
      </w:r>
      <w:r w:rsidRPr="00FF0BDA">
        <w:rPr>
          <w:b/>
          <w:i/>
          <w:sz w:val="18"/>
        </w:rPr>
        <w:t>Attention</w:t>
      </w:r>
      <w:r w:rsidRPr="00FF0BDA">
        <w:rPr>
          <w:i/>
          <w:sz w:val="18"/>
        </w:rPr>
        <w:t>, dans la version initiale du module scénario (V0), il n’y a pas de contrôle. Si vous mettez un accent ou un caractère spécial, le module ne retrouvera pas votre document de scénario. (</w:t>
      </w:r>
      <w:proofErr w:type="gramStart"/>
      <w:r w:rsidRPr="00FF0BDA">
        <w:rPr>
          <w:i/>
          <w:sz w:val="18"/>
        </w:rPr>
        <w:t>voir</w:t>
      </w:r>
      <w:proofErr w:type="gramEnd"/>
      <w:r w:rsidRPr="00FF0BDA">
        <w:rPr>
          <w:i/>
          <w:sz w:val="18"/>
        </w:rPr>
        <w:t xml:space="preserve"> en fin de ce manuel comment corriger manuellement un tel  incident)</w:t>
      </w:r>
    </w:p>
    <w:p w:rsidR="00FF0BDA" w:rsidRDefault="00FF0BDA">
      <w:pPr>
        <w:pStyle w:val="Notedebasdepage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63665636"/>
      <w:docPartObj>
        <w:docPartGallery w:val="Page Numbers (Margins)"/>
        <w:docPartUnique/>
      </w:docPartObj>
    </w:sdtPr>
    <w:sdtContent>
      <w:p w:rsidR="00A21AFE" w:rsidRDefault="00A21AFE">
        <w:pPr>
          <w:pStyle w:val="En-tte"/>
        </w:pPr>
        <w:r>
          <w:rPr>
            <w:rFonts w:asciiTheme="majorHAnsi" w:eastAsiaTheme="majorEastAsia" w:hAnsiTheme="majorHAnsi" w:cstheme="majorBidi"/>
            <w:noProof/>
            <w:sz w:val="28"/>
            <w:szCs w:val="28"/>
          </w:rPr>
          <mc:AlternateContent>
            <mc:Choice Requires="wps">
              <w:drawing>
                <wp:anchor distT="0" distB="0" distL="114300" distR="114300" simplePos="0" relativeHeight="251659264" behindDoc="0" locked="0" layoutInCell="0" allowOverlap="1" wp14:editId="516AE41F">
                  <wp:simplePos x="0" y="0"/>
                  <wp:positionH relativeFrom="rightMargin">
                    <wp:align>center</wp:align>
                  </wp:positionH>
                  <mc:AlternateContent>
                    <mc:Choice Requires="wp14">
                      <wp:positionV relativeFrom="page">
                        <wp14:pctPosVOffset>25000</wp14:pctPosVOffset>
                      </wp:positionV>
                    </mc:Choice>
                    <mc:Fallback>
                      <wp:positionV relativeFrom="page">
                        <wp:posOffset>2672715</wp:posOffset>
                      </wp:positionV>
                    </mc:Fallback>
                  </mc:AlternateContent>
                  <wp:extent cx="477520" cy="477520"/>
                  <wp:effectExtent l="9525" t="8255" r="8255" b="0"/>
                  <wp:wrapNone/>
                  <wp:docPr id="555" name="Ellipse 2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77520" cy="477520"/>
                          </a:xfrm>
                          <a:prstGeom prst="ellipse">
                            <a:avLst/>
                          </a:prstGeom>
                          <a:solidFill>
                            <a:srgbClr val="9DBB61"/>
                          </a:solidFill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21AFE" w:rsidRDefault="00A21AFE">
                              <w:pPr>
                                <w:rPr>
                                  <w:rStyle w:val="Numrodepage"/>
                                  <w:color w:val="FFFFFF" w:themeColor="background1"/>
                                  <w:szCs w:val="24"/>
                                </w:rPr>
                              </w:pPr>
                              <w: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fldChar w:fldCharType="separate"/>
                              </w:r>
                              <w:r w:rsidR="00421A7A" w:rsidRPr="00421A7A">
                                <w:rPr>
                                  <w:rStyle w:val="Numrodepage"/>
                                  <w:b/>
                                  <w:bCs/>
                                  <w:noProof/>
                                  <w:color w:val="FFFFFF" w:themeColor="background1"/>
                                  <w:sz w:val="24"/>
                                  <w:szCs w:val="24"/>
                                </w:rPr>
                                <w:t>8</w:t>
                              </w:r>
                              <w:r>
                                <w:rPr>
                                  <w:rStyle w:val="Numrodepage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0" tIns="45720" rIns="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oval id="_x0000_s1040" style="position:absolute;margin-left:0;margin-top:0;width:37.6pt;height:37.6pt;z-index:251659264;visibility:visible;mso-wrap-style:square;mso-width-percent:0;mso-height-percent:0;mso-top-percent:250;mso-wrap-distance-left:9pt;mso-wrap-distance-top:0;mso-wrap-distance-right:9pt;mso-wrap-distance-bottom:0;mso-position-horizontal:center;mso-position-horizontal-relative:right-margin-area;mso-position-vertical-relative:page;mso-width-percent:0;mso-height-percent:0;mso-top-percent:2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" o:allowincell="f" fillcolor="#9dbb61" stroked="f">
                  <v:textbox inset="0,,0">
                    <w:txbxContent>
                      <w:p w:rsidR="00A21AFE" w:rsidRDefault="00A21AFE">
                        <w:pPr>
                          <w:rPr>
                            <w:rStyle w:val="Numrodepage"/>
                            <w:color w:val="FFFFFF" w:themeColor="background1"/>
                            <w:szCs w:val="24"/>
                          </w:rPr>
                        </w:pPr>
                        <w: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fldChar w:fldCharType="separate"/>
                        </w:r>
                        <w:r w:rsidR="00421A7A" w:rsidRPr="00421A7A">
                          <w:rPr>
                            <w:rStyle w:val="Numrodepage"/>
                            <w:b/>
                            <w:bCs/>
                            <w:noProof/>
                            <w:color w:val="FFFFFF" w:themeColor="background1"/>
                            <w:sz w:val="24"/>
                            <w:szCs w:val="24"/>
                          </w:rPr>
                          <w:t>8</w:t>
                        </w:r>
                        <w:r>
                          <w:rPr>
                            <w:rStyle w:val="Numrodepage"/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page"/>
                </v:oval>
              </w:pict>
            </mc:Fallback>
          </mc:AlternateContent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974F4C"/>
    <w:multiLevelType w:val="hybridMultilevel"/>
    <w:tmpl w:val="94285E6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D8605A"/>
    <w:multiLevelType w:val="hybridMultilevel"/>
    <w:tmpl w:val="596AC4A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6A26C8D"/>
    <w:multiLevelType w:val="hybridMultilevel"/>
    <w:tmpl w:val="6058A7B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AA71E00"/>
    <w:multiLevelType w:val="hybridMultilevel"/>
    <w:tmpl w:val="480A10F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2D08"/>
    <w:rsid w:val="00006E84"/>
    <w:rsid w:val="000217A4"/>
    <w:rsid w:val="00032311"/>
    <w:rsid w:val="00032438"/>
    <w:rsid w:val="0003487D"/>
    <w:rsid w:val="00050B75"/>
    <w:rsid w:val="0005191E"/>
    <w:rsid w:val="00071545"/>
    <w:rsid w:val="000739FC"/>
    <w:rsid w:val="00074B3E"/>
    <w:rsid w:val="00076101"/>
    <w:rsid w:val="00083FCD"/>
    <w:rsid w:val="00087EAE"/>
    <w:rsid w:val="00097AEA"/>
    <w:rsid w:val="000A1156"/>
    <w:rsid w:val="000B261F"/>
    <w:rsid w:val="000C3963"/>
    <w:rsid w:val="000C54AE"/>
    <w:rsid w:val="000D3A78"/>
    <w:rsid w:val="000D6C82"/>
    <w:rsid w:val="000E4A05"/>
    <w:rsid w:val="000E73C0"/>
    <w:rsid w:val="000F230B"/>
    <w:rsid w:val="000F5F58"/>
    <w:rsid w:val="00102498"/>
    <w:rsid w:val="00103C37"/>
    <w:rsid w:val="00112C30"/>
    <w:rsid w:val="001137EE"/>
    <w:rsid w:val="00114C8A"/>
    <w:rsid w:val="001263D6"/>
    <w:rsid w:val="001263F3"/>
    <w:rsid w:val="00131BBB"/>
    <w:rsid w:val="00132627"/>
    <w:rsid w:val="00132B81"/>
    <w:rsid w:val="00160CE4"/>
    <w:rsid w:val="00162E25"/>
    <w:rsid w:val="00166D0B"/>
    <w:rsid w:val="0017006B"/>
    <w:rsid w:val="00172786"/>
    <w:rsid w:val="00174A5D"/>
    <w:rsid w:val="00175F8C"/>
    <w:rsid w:val="00177768"/>
    <w:rsid w:val="00183764"/>
    <w:rsid w:val="00185FB3"/>
    <w:rsid w:val="0018610E"/>
    <w:rsid w:val="00192E4C"/>
    <w:rsid w:val="001A23C5"/>
    <w:rsid w:val="001B17D6"/>
    <w:rsid w:val="001B1976"/>
    <w:rsid w:val="001C67B2"/>
    <w:rsid w:val="001D0657"/>
    <w:rsid w:val="001D090D"/>
    <w:rsid w:val="001D17B7"/>
    <w:rsid w:val="001D55ED"/>
    <w:rsid w:val="001D69F9"/>
    <w:rsid w:val="001E0F74"/>
    <w:rsid w:val="001F0766"/>
    <w:rsid w:val="001F2BFC"/>
    <w:rsid w:val="001F464D"/>
    <w:rsid w:val="001F7B58"/>
    <w:rsid w:val="0021138E"/>
    <w:rsid w:val="00213174"/>
    <w:rsid w:val="00226247"/>
    <w:rsid w:val="00243ED1"/>
    <w:rsid w:val="00246B31"/>
    <w:rsid w:val="00246DD2"/>
    <w:rsid w:val="00250FC6"/>
    <w:rsid w:val="00260D86"/>
    <w:rsid w:val="002625BB"/>
    <w:rsid w:val="0026771D"/>
    <w:rsid w:val="00274763"/>
    <w:rsid w:val="00275A8E"/>
    <w:rsid w:val="00277466"/>
    <w:rsid w:val="0029504F"/>
    <w:rsid w:val="002A3A4D"/>
    <w:rsid w:val="002B3225"/>
    <w:rsid w:val="002C59EF"/>
    <w:rsid w:val="002E0173"/>
    <w:rsid w:val="002E3B7A"/>
    <w:rsid w:val="002F01EA"/>
    <w:rsid w:val="002F0C76"/>
    <w:rsid w:val="002F1016"/>
    <w:rsid w:val="002F251B"/>
    <w:rsid w:val="002F5CC7"/>
    <w:rsid w:val="003017FE"/>
    <w:rsid w:val="00302033"/>
    <w:rsid w:val="003042EA"/>
    <w:rsid w:val="003060CE"/>
    <w:rsid w:val="00313807"/>
    <w:rsid w:val="00314FE9"/>
    <w:rsid w:val="00332CAC"/>
    <w:rsid w:val="00333839"/>
    <w:rsid w:val="003502A7"/>
    <w:rsid w:val="003621A0"/>
    <w:rsid w:val="003737DB"/>
    <w:rsid w:val="00374596"/>
    <w:rsid w:val="00385A8D"/>
    <w:rsid w:val="003868B5"/>
    <w:rsid w:val="00392927"/>
    <w:rsid w:val="003A0321"/>
    <w:rsid w:val="003C2B52"/>
    <w:rsid w:val="003C51EE"/>
    <w:rsid w:val="003C76AF"/>
    <w:rsid w:val="003D66B0"/>
    <w:rsid w:val="003D6848"/>
    <w:rsid w:val="003E3951"/>
    <w:rsid w:val="003F0DDC"/>
    <w:rsid w:val="0041192E"/>
    <w:rsid w:val="0041353D"/>
    <w:rsid w:val="00420220"/>
    <w:rsid w:val="004204C4"/>
    <w:rsid w:val="00421A7A"/>
    <w:rsid w:val="00427D9F"/>
    <w:rsid w:val="004377A6"/>
    <w:rsid w:val="004377F7"/>
    <w:rsid w:val="00453452"/>
    <w:rsid w:val="004544AC"/>
    <w:rsid w:val="004635D4"/>
    <w:rsid w:val="00464676"/>
    <w:rsid w:val="004654A0"/>
    <w:rsid w:val="00467D71"/>
    <w:rsid w:val="0048786C"/>
    <w:rsid w:val="0049241C"/>
    <w:rsid w:val="004935E3"/>
    <w:rsid w:val="00496DAF"/>
    <w:rsid w:val="004A1D1B"/>
    <w:rsid w:val="004C1284"/>
    <w:rsid w:val="004D3E3D"/>
    <w:rsid w:val="004D45CF"/>
    <w:rsid w:val="004E0153"/>
    <w:rsid w:val="004E265C"/>
    <w:rsid w:val="004E40B8"/>
    <w:rsid w:val="004E4127"/>
    <w:rsid w:val="004F2B35"/>
    <w:rsid w:val="00501739"/>
    <w:rsid w:val="00503403"/>
    <w:rsid w:val="00504039"/>
    <w:rsid w:val="005105B9"/>
    <w:rsid w:val="00514A13"/>
    <w:rsid w:val="00520734"/>
    <w:rsid w:val="00532946"/>
    <w:rsid w:val="00533B88"/>
    <w:rsid w:val="00535ECE"/>
    <w:rsid w:val="00537F62"/>
    <w:rsid w:val="005516DD"/>
    <w:rsid w:val="00553272"/>
    <w:rsid w:val="005657C9"/>
    <w:rsid w:val="00566492"/>
    <w:rsid w:val="00575716"/>
    <w:rsid w:val="00577174"/>
    <w:rsid w:val="005819A5"/>
    <w:rsid w:val="005827A5"/>
    <w:rsid w:val="0058452F"/>
    <w:rsid w:val="00584FB0"/>
    <w:rsid w:val="005859FC"/>
    <w:rsid w:val="00595318"/>
    <w:rsid w:val="005A17E5"/>
    <w:rsid w:val="005A37EB"/>
    <w:rsid w:val="005B7129"/>
    <w:rsid w:val="005C254D"/>
    <w:rsid w:val="005C2A1E"/>
    <w:rsid w:val="005C2CF6"/>
    <w:rsid w:val="005C3C2D"/>
    <w:rsid w:val="005D0B2F"/>
    <w:rsid w:val="005D36B0"/>
    <w:rsid w:val="005D6269"/>
    <w:rsid w:val="005D6E6E"/>
    <w:rsid w:val="005E16AF"/>
    <w:rsid w:val="005E23F2"/>
    <w:rsid w:val="005E5996"/>
    <w:rsid w:val="005E5EAA"/>
    <w:rsid w:val="005F2126"/>
    <w:rsid w:val="005F2A6C"/>
    <w:rsid w:val="00627E77"/>
    <w:rsid w:val="00630655"/>
    <w:rsid w:val="0063091C"/>
    <w:rsid w:val="00635B4E"/>
    <w:rsid w:val="00645D8D"/>
    <w:rsid w:val="00657BBA"/>
    <w:rsid w:val="0066748A"/>
    <w:rsid w:val="00672F34"/>
    <w:rsid w:val="0068408F"/>
    <w:rsid w:val="006847BD"/>
    <w:rsid w:val="00684E96"/>
    <w:rsid w:val="00686454"/>
    <w:rsid w:val="0068788D"/>
    <w:rsid w:val="00687EB7"/>
    <w:rsid w:val="006916A9"/>
    <w:rsid w:val="006A13AC"/>
    <w:rsid w:val="006A552C"/>
    <w:rsid w:val="006B6EA5"/>
    <w:rsid w:val="006C021A"/>
    <w:rsid w:val="006C0CF9"/>
    <w:rsid w:val="006C1C22"/>
    <w:rsid w:val="006C431B"/>
    <w:rsid w:val="006E6513"/>
    <w:rsid w:val="006E7A61"/>
    <w:rsid w:val="006F0344"/>
    <w:rsid w:val="006F3F04"/>
    <w:rsid w:val="006F66F6"/>
    <w:rsid w:val="006F7871"/>
    <w:rsid w:val="00707745"/>
    <w:rsid w:val="00734664"/>
    <w:rsid w:val="00744470"/>
    <w:rsid w:val="007541E6"/>
    <w:rsid w:val="007631E6"/>
    <w:rsid w:val="00773602"/>
    <w:rsid w:val="0077514F"/>
    <w:rsid w:val="007758E6"/>
    <w:rsid w:val="00777A02"/>
    <w:rsid w:val="00784464"/>
    <w:rsid w:val="00786767"/>
    <w:rsid w:val="007867DE"/>
    <w:rsid w:val="007917D0"/>
    <w:rsid w:val="007970E6"/>
    <w:rsid w:val="00797990"/>
    <w:rsid w:val="007B5370"/>
    <w:rsid w:val="007B6628"/>
    <w:rsid w:val="007C15A5"/>
    <w:rsid w:val="007C450D"/>
    <w:rsid w:val="007D25C3"/>
    <w:rsid w:val="007D3B0B"/>
    <w:rsid w:val="007D594F"/>
    <w:rsid w:val="007E0535"/>
    <w:rsid w:val="007E0AA6"/>
    <w:rsid w:val="007E0C3B"/>
    <w:rsid w:val="007E1283"/>
    <w:rsid w:val="007E51C5"/>
    <w:rsid w:val="007E687E"/>
    <w:rsid w:val="007E79A3"/>
    <w:rsid w:val="007F23CD"/>
    <w:rsid w:val="007F714E"/>
    <w:rsid w:val="00801675"/>
    <w:rsid w:val="008034CD"/>
    <w:rsid w:val="00806331"/>
    <w:rsid w:val="00812751"/>
    <w:rsid w:val="008148B7"/>
    <w:rsid w:val="0082148E"/>
    <w:rsid w:val="008253F0"/>
    <w:rsid w:val="00825F0B"/>
    <w:rsid w:val="00834C55"/>
    <w:rsid w:val="00850F8C"/>
    <w:rsid w:val="008607CC"/>
    <w:rsid w:val="0086310C"/>
    <w:rsid w:val="00871DC9"/>
    <w:rsid w:val="008802FA"/>
    <w:rsid w:val="00885A46"/>
    <w:rsid w:val="00897B26"/>
    <w:rsid w:val="008A23DF"/>
    <w:rsid w:val="008A61D6"/>
    <w:rsid w:val="008B5F67"/>
    <w:rsid w:val="008C3668"/>
    <w:rsid w:val="008C4D0B"/>
    <w:rsid w:val="008C5F90"/>
    <w:rsid w:val="008C6B61"/>
    <w:rsid w:val="008D58F0"/>
    <w:rsid w:val="008E2C4B"/>
    <w:rsid w:val="008E5A22"/>
    <w:rsid w:val="008F0426"/>
    <w:rsid w:val="00900B03"/>
    <w:rsid w:val="00900E24"/>
    <w:rsid w:val="00903562"/>
    <w:rsid w:val="00920527"/>
    <w:rsid w:val="0094276F"/>
    <w:rsid w:val="00952038"/>
    <w:rsid w:val="009553F8"/>
    <w:rsid w:val="00955944"/>
    <w:rsid w:val="00956249"/>
    <w:rsid w:val="00964681"/>
    <w:rsid w:val="00971678"/>
    <w:rsid w:val="00973B00"/>
    <w:rsid w:val="009750C0"/>
    <w:rsid w:val="009907D4"/>
    <w:rsid w:val="009A761E"/>
    <w:rsid w:val="009B5CDD"/>
    <w:rsid w:val="009B6305"/>
    <w:rsid w:val="009B7CF7"/>
    <w:rsid w:val="009C5512"/>
    <w:rsid w:val="009D7001"/>
    <w:rsid w:val="009E673D"/>
    <w:rsid w:val="009F38FA"/>
    <w:rsid w:val="00A00606"/>
    <w:rsid w:val="00A00C88"/>
    <w:rsid w:val="00A21AFE"/>
    <w:rsid w:val="00A2441A"/>
    <w:rsid w:val="00A26332"/>
    <w:rsid w:val="00A27682"/>
    <w:rsid w:val="00A31AB2"/>
    <w:rsid w:val="00A36C50"/>
    <w:rsid w:val="00A409C6"/>
    <w:rsid w:val="00A427CA"/>
    <w:rsid w:val="00A47BB8"/>
    <w:rsid w:val="00A52D5E"/>
    <w:rsid w:val="00A5362E"/>
    <w:rsid w:val="00A6151D"/>
    <w:rsid w:val="00A67079"/>
    <w:rsid w:val="00A6769B"/>
    <w:rsid w:val="00A71E2C"/>
    <w:rsid w:val="00A76C2A"/>
    <w:rsid w:val="00A77A59"/>
    <w:rsid w:val="00A9314B"/>
    <w:rsid w:val="00AA3541"/>
    <w:rsid w:val="00AA375C"/>
    <w:rsid w:val="00AA4CE1"/>
    <w:rsid w:val="00AB6C4C"/>
    <w:rsid w:val="00AC02B2"/>
    <w:rsid w:val="00AD06E3"/>
    <w:rsid w:val="00AD4DBB"/>
    <w:rsid w:val="00AD78A4"/>
    <w:rsid w:val="00AE2F44"/>
    <w:rsid w:val="00AE45EC"/>
    <w:rsid w:val="00AF4DBB"/>
    <w:rsid w:val="00AF6DF3"/>
    <w:rsid w:val="00AF7A80"/>
    <w:rsid w:val="00B03E78"/>
    <w:rsid w:val="00B05076"/>
    <w:rsid w:val="00B1287A"/>
    <w:rsid w:val="00B21355"/>
    <w:rsid w:val="00B24239"/>
    <w:rsid w:val="00B42AA2"/>
    <w:rsid w:val="00B44847"/>
    <w:rsid w:val="00B5132E"/>
    <w:rsid w:val="00B533FB"/>
    <w:rsid w:val="00B56E9D"/>
    <w:rsid w:val="00B5762A"/>
    <w:rsid w:val="00B700AE"/>
    <w:rsid w:val="00B7028D"/>
    <w:rsid w:val="00B84FEE"/>
    <w:rsid w:val="00B92D54"/>
    <w:rsid w:val="00B97ADA"/>
    <w:rsid w:val="00BA24D7"/>
    <w:rsid w:val="00BA6BEA"/>
    <w:rsid w:val="00BB5F6D"/>
    <w:rsid w:val="00BC235B"/>
    <w:rsid w:val="00BC654D"/>
    <w:rsid w:val="00BC6681"/>
    <w:rsid w:val="00BD11A3"/>
    <w:rsid w:val="00BD3BA5"/>
    <w:rsid w:val="00BE36B0"/>
    <w:rsid w:val="00BE54FF"/>
    <w:rsid w:val="00BE56A3"/>
    <w:rsid w:val="00BF04C9"/>
    <w:rsid w:val="00BF4A6C"/>
    <w:rsid w:val="00C02145"/>
    <w:rsid w:val="00C03359"/>
    <w:rsid w:val="00C063DA"/>
    <w:rsid w:val="00C07EF7"/>
    <w:rsid w:val="00C15099"/>
    <w:rsid w:val="00C22EA4"/>
    <w:rsid w:val="00C33A1D"/>
    <w:rsid w:val="00C464C2"/>
    <w:rsid w:val="00C46F25"/>
    <w:rsid w:val="00C54A60"/>
    <w:rsid w:val="00C659B2"/>
    <w:rsid w:val="00C65BF1"/>
    <w:rsid w:val="00C75D63"/>
    <w:rsid w:val="00C8055D"/>
    <w:rsid w:val="00C93DFA"/>
    <w:rsid w:val="00C96EF3"/>
    <w:rsid w:val="00CB44F4"/>
    <w:rsid w:val="00CC4D5B"/>
    <w:rsid w:val="00CD1A0D"/>
    <w:rsid w:val="00CE5B0D"/>
    <w:rsid w:val="00CF014D"/>
    <w:rsid w:val="00CF65D6"/>
    <w:rsid w:val="00CF73E0"/>
    <w:rsid w:val="00D0115F"/>
    <w:rsid w:val="00D07809"/>
    <w:rsid w:val="00D11528"/>
    <w:rsid w:val="00D11F6D"/>
    <w:rsid w:val="00D14EFD"/>
    <w:rsid w:val="00D16BE4"/>
    <w:rsid w:val="00D17F2D"/>
    <w:rsid w:val="00D264DD"/>
    <w:rsid w:val="00D27837"/>
    <w:rsid w:val="00D35BFB"/>
    <w:rsid w:val="00D51026"/>
    <w:rsid w:val="00D55195"/>
    <w:rsid w:val="00D572B5"/>
    <w:rsid w:val="00D6426E"/>
    <w:rsid w:val="00D77378"/>
    <w:rsid w:val="00D80521"/>
    <w:rsid w:val="00D84A77"/>
    <w:rsid w:val="00D85D03"/>
    <w:rsid w:val="00DD5949"/>
    <w:rsid w:val="00DE0579"/>
    <w:rsid w:val="00DE20BC"/>
    <w:rsid w:val="00DF4D30"/>
    <w:rsid w:val="00DF6864"/>
    <w:rsid w:val="00E00966"/>
    <w:rsid w:val="00E101FC"/>
    <w:rsid w:val="00E2702E"/>
    <w:rsid w:val="00E3722A"/>
    <w:rsid w:val="00E45BE3"/>
    <w:rsid w:val="00E5470A"/>
    <w:rsid w:val="00E56F16"/>
    <w:rsid w:val="00E72A8A"/>
    <w:rsid w:val="00E76356"/>
    <w:rsid w:val="00E8415B"/>
    <w:rsid w:val="00E96599"/>
    <w:rsid w:val="00E97166"/>
    <w:rsid w:val="00EB55AB"/>
    <w:rsid w:val="00EB58FC"/>
    <w:rsid w:val="00EB5C63"/>
    <w:rsid w:val="00EB5DA0"/>
    <w:rsid w:val="00EB75F8"/>
    <w:rsid w:val="00EB7964"/>
    <w:rsid w:val="00ED0300"/>
    <w:rsid w:val="00ED06AD"/>
    <w:rsid w:val="00ED6757"/>
    <w:rsid w:val="00EE2D08"/>
    <w:rsid w:val="00EF5241"/>
    <w:rsid w:val="00F0220B"/>
    <w:rsid w:val="00F11AE7"/>
    <w:rsid w:val="00F11DFC"/>
    <w:rsid w:val="00F15B2D"/>
    <w:rsid w:val="00F2176C"/>
    <w:rsid w:val="00F22F48"/>
    <w:rsid w:val="00F31D74"/>
    <w:rsid w:val="00F36709"/>
    <w:rsid w:val="00F5114C"/>
    <w:rsid w:val="00F57906"/>
    <w:rsid w:val="00F61B78"/>
    <w:rsid w:val="00F63782"/>
    <w:rsid w:val="00F66F5D"/>
    <w:rsid w:val="00F751FC"/>
    <w:rsid w:val="00F759DF"/>
    <w:rsid w:val="00F75E59"/>
    <w:rsid w:val="00F76520"/>
    <w:rsid w:val="00F81107"/>
    <w:rsid w:val="00F84D5C"/>
    <w:rsid w:val="00F851F7"/>
    <w:rsid w:val="00F86015"/>
    <w:rsid w:val="00F904EC"/>
    <w:rsid w:val="00F9066B"/>
    <w:rsid w:val="00FA0D8A"/>
    <w:rsid w:val="00FA0F03"/>
    <w:rsid w:val="00FA2295"/>
    <w:rsid w:val="00FA3F04"/>
    <w:rsid w:val="00FB1C56"/>
    <w:rsid w:val="00FB380A"/>
    <w:rsid w:val="00FB7459"/>
    <w:rsid w:val="00FC1365"/>
    <w:rsid w:val="00FC1CA4"/>
    <w:rsid w:val="00FC5A55"/>
    <w:rsid w:val="00FF0BDA"/>
    <w:rsid w:val="00FF10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EE2D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E2D08"/>
    <w:rPr>
      <w:rFonts w:ascii="Tahoma" w:hAnsi="Tahoma" w:cs="Tahoma"/>
      <w:sz w:val="16"/>
      <w:szCs w:val="16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FF0BDA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FF0BDA"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FF0BDA"/>
    <w:rPr>
      <w:vertAlign w:val="superscript"/>
    </w:rPr>
  </w:style>
  <w:style w:type="paragraph" w:styleId="En-tte">
    <w:name w:val="header"/>
    <w:basedOn w:val="Normal"/>
    <w:link w:val="En-tteCar"/>
    <w:uiPriority w:val="99"/>
    <w:unhideWhenUsed/>
    <w:rsid w:val="005D36B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5D36B0"/>
  </w:style>
  <w:style w:type="paragraph" w:styleId="Pieddepage">
    <w:name w:val="footer"/>
    <w:basedOn w:val="Normal"/>
    <w:link w:val="PieddepageCar"/>
    <w:uiPriority w:val="99"/>
    <w:unhideWhenUsed/>
    <w:rsid w:val="005D36B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5D36B0"/>
  </w:style>
  <w:style w:type="paragraph" w:styleId="Paragraphedeliste">
    <w:name w:val="List Paragraph"/>
    <w:basedOn w:val="Normal"/>
    <w:uiPriority w:val="34"/>
    <w:qFormat/>
    <w:rsid w:val="005F2A6C"/>
    <w:pPr>
      <w:ind w:left="720"/>
      <w:contextualSpacing/>
    </w:pPr>
  </w:style>
  <w:style w:type="character" w:styleId="Numrodepage">
    <w:name w:val="page number"/>
    <w:basedOn w:val="Policepardfaut"/>
    <w:uiPriority w:val="99"/>
    <w:unhideWhenUsed/>
    <w:rsid w:val="00A21AF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EE2D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E2D08"/>
    <w:rPr>
      <w:rFonts w:ascii="Tahoma" w:hAnsi="Tahoma" w:cs="Tahoma"/>
      <w:sz w:val="16"/>
      <w:szCs w:val="16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FF0BDA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FF0BDA"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FF0BDA"/>
    <w:rPr>
      <w:vertAlign w:val="superscript"/>
    </w:rPr>
  </w:style>
  <w:style w:type="paragraph" w:styleId="En-tte">
    <w:name w:val="header"/>
    <w:basedOn w:val="Normal"/>
    <w:link w:val="En-tteCar"/>
    <w:uiPriority w:val="99"/>
    <w:unhideWhenUsed/>
    <w:rsid w:val="005D36B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5D36B0"/>
  </w:style>
  <w:style w:type="paragraph" w:styleId="Pieddepage">
    <w:name w:val="footer"/>
    <w:basedOn w:val="Normal"/>
    <w:link w:val="PieddepageCar"/>
    <w:uiPriority w:val="99"/>
    <w:unhideWhenUsed/>
    <w:rsid w:val="005D36B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5D36B0"/>
  </w:style>
  <w:style w:type="paragraph" w:styleId="Paragraphedeliste">
    <w:name w:val="List Paragraph"/>
    <w:basedOn w:val="Normal"/>
    <w:uiPriority w:val="34"/>
    <w:qFormat/>
    <w:rsid w:val="005F2A6C"/>
    <w:pPr>
      <w:ind w:left="720"/>
      <w:contextualSpacing/>
    </w:pPr>
  </w:style>
  <w:style w:type="character" w:styleId="Numrodepage">
    <w:name w:val="page number"/>
    <w:basedOn w:val="Policepardfaut"/>
    <w:uiPriority w:val="99"/>
    <w:unhideWhenUsed/>
    <w:rsid w:val="00A21AF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13BF20-BCE3-43AE-91C5-DC48BF6EF4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909</Words>
  <Characters>5002</Characters>
  <Application>Microsoft Office Word</Application>
  <DocSecurity>0</DocSecurity>
  <Lines>41</Lines>
  <Paragraphs>11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5900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Herve Paris</dc:creator>
  <cp:lastModifiedBy>Herve Paris</cp:lastModifiedBy>
  <cp:revision>2</cp:revision>
  <dcterms:created xsi:type="dcterms:W3CDTF">2013-09-23T08:03:00Z</dcterms:created>
  <dcterms:modified xsi:type="dcterms:W3CDTF">2013-09-23T08:03:00Z</dcterms:modified>
</cp:coreProperties>
</file>